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F9209" w14:textId="77777777" w:rsidR="00501304" w:rsidRPr="005F12F6" w:rsidRDefault="005C3C81">
      <w:pPr>
        <w:spacing w:line="580" w:lineRule="exact"/>
        <w:jc w:val="center"/>
        <w:rPr>
          <w:rFonts w:ascii="Times New Roman" w:eastAsia="仿宋_GB2312" w:hAnsi="Times New Roman" w:cs="Times New Roman"/>
          <w:b/>
          <w:bCs/>
          <w:color w:val="000000"/>
          <w:sz w:val="44"/>
          <w:szCs w:val="44"/>
        </w:rPr>
      </w:pPr>
      <w:r w:rsidRPr="005F12F6">
        <w:rPr>
          <w:rFonts w:ascii="Times New Roman" w:eastAsia="仿宋_GB2312" w:hAnsi="Times New Roman" w:cs="Times New Roman"/>
          <w:b/>
          <w:bCs/>
          <w:sz w:val="44"/>
          <w:szCs w:val="44"/>
        </w:rPr>
        <w:t>2020</w:t>
      </w:r>
      <w:r w:rsidRPr="005F12F6">
        <w:rPr>
          <w:rFonts w:ascii="Times New Roman" w:eastAsia="仿宋_GB2312" w:hAnsi="Times New Roman" w:cs="Times New Roman"/>
          <w:b/>
          <w:bCs/>
          <w:sz w:val="44"/>
          <w:szCs w:val="44"/>
        </w:rPr>
        <w:t>年</w:t>
      </w:r>
      <w:r w:rsidRPr="005F12F6">
        <w:rPr>
          <w:rFonts w:ascii="Times New Roman" w:eastAsia="仿宋_GB2312" w:hAnsi="Times New Roman" w:cs="Times New Roman"/>
          <w:b/>
          <w:bCs/>
          <w:color w:val="000000"/>
          <w:sz w:val="44"/>
          <w:szCs w:val="44"/>
        </w:rPr>
        <w:t>四川在京建筑施工企业</w:t>
      </w:r>
    </w:p>
    <w:p w14:paraId="61025589" w14:textId="1946DF76" w:rsidR="00501304" w:rsidRPr="005F12F6" w:rsidRDefault="005C3C81">
      <w:pPr>
        <w:spacing w:line="580" w:lineRule="exact"/>
        <w:jc w:val="center"/>
        <w:rPr>
          <w:rFonts w:ascii="Times New Roman" w:eastAsia="仿宋_GB2312" w:hAnsi="Times New Roman" w:cs="Times New Roman"/>
          <w:b/>
          <w:bCs/>
          <w:sz w:val="44"/>
          <w:szCs w:val="44"/>
        </w:rPr>
      </w:pPr>
      <w:r w:rsidRPr="005F12F6">
        <w:rPr>
          <w:rFonts w:ascii="Times New Roman" w:eastAsia="仿宋_GB2312" w:hAnsi="Times New Roman" w:cs="Times New Roman"/>
          <w:b/>
          <w:bCs/>
          <w:color w:val="000000"/>
          <w:sz w:val="44"/>
          <w:szCs w:val="44"/>
        </w:rPr>
        <w:t>市场</w:t>
      </w:r>
      <w:r w:rsidRPr="005F12F6">
        <w:rPr>
          <w:rFonts w:ascii="Times New Roman" w:eastAsia="仿宋_GB2312" w:hAnsi="Times New Roman" w:cs="Times New Roman"/>
          <w:b/>
          <w:bCs/>
          <w:sz w:val="44"/>
          <w:szCs w:val="44"/>
        </w:rPr>
        <w:t>行为记录细则</w:t>
      </w:r>
    </w:p>
    <w:p w14:paraId="4EF77766" w14:textId="77777777" w:rsidR="00D225EE" w:rsidRPr="005F12F6" w:rsidRDefault="00D225EE">
      <w:pPr>
        <w:spacing w:line="580" w:lineRule="exact"/>
        <w:jc w:val="center"/>
        <w:rPr>
          <w:rFonts w:ascii="Times New Roman" w:eastAsia="仿宋_GB2312" w:hAnsi="Times New Roman" w:cs="Times New Roman"/>
          <w:b/>
          <w:bCs/>
          <w:sz w:val="44"/>
          <w:szCs w:val="44"/>
        </w:rPr>
      </w:pPr>
    </w:p>
    <w:p w14:paraId="20D6C69F" w14:textId="12A9F55B" w:rsidR="00D225EE" w:rsidRPr="005F12F6" w:rsidRDefault="005C3C81" w:rsidP="00EA3B95">
      <w:pPr>
        <w:spacing w:line="580" w:lineRule="exact"/>
        <w:jc w:val="center"/>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sz w:val="32"/>
          <w:szCs w:val="32"/>
        </w:rPr>
        <w:t>2020</w:t>
      </w:r>
      <w:r w:rsidRPr="005F12F6">
        <w:rPr>
          <w:rFonts w:ascii="Times New Roman" w:eastAsia="仿宋_GB2312" w:hAnsi="Times New Roman" w:cs="Times New Roman"/>
          <w:color w:val="000000" w:themeColor="text1"/>
          <w:sz w:val="32"/>
          <w:szCs w:val="32"/>
        </w:rPr>
        <w:t>年</w:t>
      </w:r>
      <w:r w:rsidRPr="005F12F6">
        <w:rPr>
          <w:rFonts w:ascii="Times New Roman" w:eastAsia="仿宋_GB2312" w:hAnsi="Times New Roman" w:cs="Times New Roman"/>
          <w:color w:val="000000" w:themeColor="text1"/>
          <w:sz w:val="32"/>
          <w:szCs w:val="32"/>
        </w:rPr>
        <w:t>10</w:t>
      </w:r>
      <w:r w:rsidRPr="005F12F6">
        <w:rPr>
          <w:rFonts w:ascii="Times New Roman" w:eastAsia="仿宋_GB2312" w:hAnsi="Times New Roman" w:cs="Times New Roman"/>
          <w:color w:val="000000" w:themeColor="text1"/>
          <w:sz w:val="32"/>
          <w:szCs w:val="32"/>
        </w:rPr>
        <w:t>月</w:t>
      </w:r>
    </w:p>
    <w:p w14:paraId="7C10B8D9" w14:textId="616FE782" w:rsidR="00501304" w:rsidRPr="005F12F6" w:rsidRDefault="005C3C81">
      <w:pPr>
        <w:spacing w:line="580" w:lineRule="exact"/>
        <w:jc w:val="center"/>
        <w:rPr>
          <w:rFonts w:ascii="Times New Roman" w:eastAsia="仿宋_GB2312" w:hAnsi="Times New Roman" w:cs="Times New Roman"/>
          <w:b/>
          <w:sz w:val="32"/>
          <w:szCs w:val="32"/>
        </w:rPr>
      </w:pPr>
      <w:r w:rsidRPr="005F12F6">
        <w:rPr>
          <w:rFonts w:ascii="Times New Roman" w:eastAsia="仿宋_GB2312" w:hAnsi="Times New Roman" w:cs="Times New Roman"/>
          <w:sz w:val="32"/>
          <w:szCs w:val="32"/>
        </w:rPr>
        <w:t>总分</w:t>
      </w:r>
      <w:r w:rsidRPr="005F12F6">
        <w:rPr>
          <w:rFonts w:ascii="Times New Roman" w:eastAsia="仿宋_GB2312" w:hAnsi="Times New Roman" w:cs="Times New Roman"/>
          <w:sz w:val="32"/>
          <w:szCs w:val="32"/>
        </w:rPr>
        <w:t>100</w:t>
      </w:r>
      <w:r w:rsidRPr="005F12F6">
        <w:rPr>
          <w:rFonts w:ascii="Times New Roman" w:eastAsia="仿宋_GB2312" w:hAnsi="Times New Roman" w:cs="Times New Roman"/>
          <w:sz w:val="32"/>
          <w:szCs w:val="32"/>
        </w:rPr>
        <w:t>分</w:t>
      </w:r>
      <w:r w:rsidRPr="005F12F6">
        <w:rPr>
          <w:rFonts w:ascii="Times New Roman" w:eastAsia="仿宋_GB2312" w:hAnsi="Times New Roman" w:cs="Times New Roman"/>
          <w:b/>
          <w:sz w:val="32"/>
          <w:szCs w:val="32"/>
        </w:rPr>
        <w:t xml:space="preserve">        </w:t>
      </w:r>
    </w:p>
    <w:p w14:paraId="1D114098" w14:textId="77777777" w:rsidR="00EA3B95" w:rsidRPr="005F12F6" w:rsidRDefault="00EA3B95">
      <w:pPr>
        <w:spacing w:line="580" w:lineRule="exact"/>
        <w:jc w:val="center"/>
        <w:rPr>
          <w:rFonts w:ascii="Times New Roman" w:eastAsia="仿宋_GB2312" w:hAnsi="Times New Roman" w:cs="Times New Roman"/>
          <w:sz w:val="32"/>
          <w:szCs w:val="32"/>
        </w:rPr>
      </w:pPr>
    </w:p>
    <w:p w14:paraId="28904B6E" w14:textId="77777777" w:rsidR="00501304" w:rsidRPr="005F12F6" w:rsidRDefault="005C3C81">
      <w:pPr>
        <w:spacing w:line="580" w:lineRule="exact"/>
        <w:ind w:firstLineChars="200" w:firstLine="643"/>
        <w:rPr>
          <w:rFonts w:ascii="Times New Roman" w:eastAsia="仿宋_GB2312" w:hAnsi="Times New Roman" w:cs="Times New Roman"/>
          <w:bCs/>
          <w:color w:val="000000" w:themeColor="text1"/>
          <w:sz w:val="32"/>
          <w:szCs w:val="32"/>
        </w:rPr>
      </w:pPr>
      <w:r w:rsidRPr="005F12F6">
        <w:rPr>
          <w:rFonts w:ascii="Times New Roman" w:eastAsia="仿宋_GB2312" w:hAnsi="Times New Roman" w:cs="Times New Roman"/>
          <w:b/>
          <w:bCs/>
          <w:color w:val="000000" w:themeColor="text1"/>
          <w:sz w:val="32"/>
          <w:szCs w:val="32"/>
        </w:rPr>
        <w:t>一、企业进京网上备案信息（</w:t>
      </w:r>
      <w:r w:rsidR="004B1B65" w:rsidRPr="005F12F6">
        <w:rPr>
          <w:rFonts w:ascii="Times New Roman" w:eastAsia="仿宋_GB2312" w:hAnsi="Times New Roman" w:cs="Times New Roman"/>
          <w:b/>
          <w:bCs/>
          <w:color w:val="000000" w:themeColor="text1"/>
          <w:sz w:val="32"/>
          <w:szCs w:val="32"/>
        </w:rPr>
        <w:t>40</w:t>
      </w:r>
      <w:r w:rsidRPr="005F12F6">
        <w:rPr>
          <w:rFonts w:ascii="Times New Roman" w:eastAsia="仿宋_GB2312" w:hAnsi="Times New Roman" w:cs="Times New Roman"/>
          <w:b/>
          <w:bCs/>
          <w:color w:val="000000" w:themeColor="text1"/>
          <w:sz w:val="32"/>
          <w:szCs w:val="32"/>
        </w:rPr>
        <w:t>分）</w:t>
      </w:r>
    </w:p>
    <w:p w14:paraId="42AA7255" w14:textId="48BA9516" w:rsidR="00501304" w:rsidRPr="00C13B44" w:rsidRDefault="005C3C81">
      <w:pPr>
        <w:spacing w:line="580" w:lineRule="exact"/>
        <w:ind w:firstLineChars="200" w:firstLine="640"/>
        <w:rPr>
          <w:rFonts w:ascii="Times New Roman" w:eastAsia="仿宋_GB2312" w:hAnsi="Times New Roman" w:cs="Times New Roman"/>
          <w:bCs/>
          <w:sz w:val="32"/>
          <w:szCs w:val="32"/>
        </w:rPr>
      </w:pPr>
      <w:r w:rsidRPr="00C13B44">
        <w:rPr>
          <w:rFonts w:ascii="Times New Roman" w:eastAsia="仿宋_GB2312" w:hAnsi="Times New Roman" w:cs="Times New Roman"/>
          <w:bCs/>
          <w:sz w:val="32"/>
          <w:szCs w:val="32"/>
        </w:rPr>
        <w:t>1.</w:t>
      </w:r>
      <w:r w:rsidRPr="00C13B44">
        <w:rPr>
          <w:rFonts w:ascii="Times New Roman" w:eastAsia="仿宋_GB2312" w:hAnsi="Times New Roman" w:cs="Times New Roman"/>
          <w:bCs/>
          <w:sz w:val="32"/>
          <w:szCs w:val="32"/>
        </w:rPr>
        <w:t>企业进京网上备案的《建筑业企业资质证书》、《安全生产许可证》、《一级建造师注册证书》、《建筑施工企业</w:t>
      </w:r>
      <w:r w:rsidR="00EA3B95" w:rsidRPr="00C13B44">
        <w:rPr>
          <w:rFonts w:ascii="Times New Roman" w:eastAsia="仿宋_GB2312" w:hAnsi="Times New Roman" w:cs="Times New Roman"/>
          <w:bCs/>
          <w:sz w:val="32"/>
          <w:szCs w:val="32"/>
        </w:rPr>
        <w:t>项目负责人</w:t>
      </w:r>
      <w:r w:rsidRPr="00C13B44">
        <w:rPr>
          <w:rFonts w:ascii="Times New Roman" w:eastAsia="仿宋_GB2312" w:hAnsi="Times New Roman" w:cs="Times New Roman"/>
          <w:bCs/>
          <w:sz w:val="32"/>
          <w:szCs w:val="32"/>
        </w:rPr>
        <w:t>安全生产考核合格证书》、法人授权委托书、承诺书等实效情况。分值</w:t>
      </w:r>
      <w:r w:rsidRPr="00C13B44">
        <w:rPr>
          <w:rFonts w:ascii="Times New Roman" w:eastAsia="仿宋_GB2312" w:hAnsi="Times New Roman" w:cs="Times New Roman"/>
          <w:bCs/>
          <w:sz w:val="32"/>
          <w:szCs w:val="32"/>
        </w:rPr>
        <w:t>10</w:t>
      </w:r>
      <w:r w:rsidRPr="00C13B44">
        <w:rPr>
          <w:rFonts w:ascii="Times New Roman" w:eastAsia="仿宋_GB2312" w:hAnsi="Times New Roman" w:cs="Times New Roman"/>
          <w:bCs/>
          <w:sz w:val="32"/>
          <w:szCs w:val="32"/>
        </w:rPr>
        <w:t>分。</w:t>
      </w:r>
    </w:p>
    <w:p w14:paraId="1FF109A3" w14:textId="7FA1E9E2" w:rsidR="00501304" w:rsidRPr="00C13B44" w:rsidRDefault="005C3C81">
      <w:pPr>
        <w:spacing w:line="580" w:lineRule="exact"/>
        <w:ind w:firstLineChars="200" w:firstLine="640"/>
        <w:rPr>
          <w:rFonts w:ascii="Times New Roman" w:eastAsia="仿宋_GB2312" w:hAnsi="Times New Roman" w:cs="Times New Roman"/>
          <w:bCs/>
          <w:sz w:val="32"/>
          <w:szCs w:val="32"/>
        </w:rPr>
      </w:pPr>
      <w:r w:rsidRPr="00C13B44">
        <w:rPr>
          <w:rFonts w:ascii="Times New Roman" w:eastAsia="仿宋_GB2312" w:hAnsi="Times New Roman" w:cs="Times New Roman"/>
          <w:bCs/>
          <w:sz w:val="32"/>
          <w:szCs w:val="32"/>
        </w:rPr>
        <w:t>【</w:t>
      </w:r>
      <w:r w:rsidRPr="00C13B44">
        <w:rPr>
          <w:rFonts w:ascii="Times New Roman" w:eastAsia="楷体_GB2312" w:hAnsi="Times New Roman" w:cs="Times New Roman"/>
          <w:sz w:val="32"/>
          <w:szCs w:val="32"/>
        </w:rPr>
        <w:t>《建筑业企业资质证书》、《安全生产许可证》、《一级建造师注册证书》、《建筑施工企业</w:t>
      </w:r>
      <w:r w:rsidR="00EA3B95" w:rsidRPr="00C13B44">
        <w:rPr>
          <w:rFonts w:ascii="Times New Roman" w:eastAsia="楷体_GB2312" w:hAnsi="Times New Roman" w:cs="Times New Roman"/>
          <w:sz w:val="32"/>
          <w:szCs w:val="32"/>
        </w:rPr>
        <w:t>项目负责人</w:t>
      </w:r>
      <w:r w:rsidRPr="00C13B44">
        <w:rPr>
          <w:rFonts w:ascii="Times New Roman" w:eastAsia="楷体_GB2312" w:hAnsi="Times New Roman" w:cs="Times New Roman"/>
          <w:sz w:val="32"/>
          <w:szCs w:val="32"/>
        </w:rPr>
        <w:t>安全生产考核合格证书》、企业在京负责人法人授权</w:t>
      </w:r>
      <w:r w:rsidR="00EA3B95" w:rsidRPr="00C13B44">
        <w:rPr>
          <w:rFonts w:ascii="Times New Roman" w:eastAsia="楷体_GB2312" w:hAnsi="Times New Roman" w:cs="Times New Roman"/>
          <w:sz w:val="32"/>
          <w:szCs w:val="32"/>
        </w:rPr>
        <w:t>书</w:t>
      </w:r>
      <w:r w:rsidRPr="00C13B44">
        <w:rPr>
          <w:rFonts w:ascii="Times New Roman" w:eastAsia="楷体_GB2312" w:hAnsi="Times New Roman" w:cs="Times New Roman"/>
          <w:sz w:val="32"/>
          <w:szCs w:val="32"/>
        </w:rPr>
        <w:t>不真实的一项减</w:t>
      </w:r>
      <w:r w:rsidRPr="00C13B44">
        <w:rPr>
          <w:rFonts w:ascii="Times New Roman" w:eastAsia="楷体_GB2312" w:hAnsi="Times New Roman" w:cs="Times New Roman"/>
          <w:sz w:val="32"/>
          <w:szCs w:val="32"/>
        </w:rPr>
        <w:t>10</w:t>
      </w:r>
      <w:r w:rsidRPr="00C13B44">
        <w:rPr>
          <w:rFonts w:ascii="Times New Roman" w:eastAsia="楷体_GB2312" w:hAnsi="Times New Roman" w:cs="Times New Roman"/>
          <w:sz w:val="32"/>
          <w:szCs w:val="32"/>
        </w:rPr>
        <w:t>分，一项过期或变更后未及时办理备案变更的减</w:t>
      </w:r>
      <w:r w:rsidRPr="00C13B44">
        <w:rPr>
          <w:rFonts w:ascii="Times New Roman" w:eastAsia="楷体_GB2312" w:hAnsi="Times New Roman" w:cs="Times New Roman"/>
          <w:sz w:val="32"/>
          <w:szCs w:val="32"/>
        </w:rPr>
        <w:t>5</w:t>
      </w:r>
      <w:r w:rsidRPr="00C13B44">
        <w:rPr>
          <w:rFonts w:ascii="Times New Roman" w:eastAsia="楷体_GB2312" w:hAnsi="Times New Roman" w:cs="Times New Roman"/>
          <w:sz w:val="32"/>
          <w:szCs w:val="32"/>
        </w:rPr>
        <w:t>分。最多减</w:t>
      </w:r>
      <w:r w:rsidRPr="00C13B44">
        <w:rPr>
          <w:rFonts w:ascii="Times New Roman" w:eastAsia="楷体_GB2312" w:hAnsi="Times New Roman" w:cs="Times New Roman"/>
          <w:sz w:val="32"/>
          <w:szCs w:val="32"/>
        </w:rPr>
        <w:t>10</w:t>
      </w:r>
      <w:r w:rsidRPr="00C13B44">
        <w:rPr>
          <w:rFonts w:ascii="Times New Roman" w:eastAsia="楷体_GB2312" w:hAnsi="Times New Roman" w:cs="Times New Roman"/>
          <w:sz w:val="32"/>
          <w:szCs w:val="32"/>
        </w:rPr>
        <w:t>分</w:t>
      </w:r>
      <w:r w:rsidRPr="00C13B44">
        <w:rPr>
          <w:rFonts w:ascii="Times New Roman" w:eastAsia="仿宋_GB2312" w:hAnsi="Times New Roman" w:cs="Times New Roman"/>
          <w:bCs/>
          <w:sz w:val="32"/>
          <w:szCs w:val="32"/>
        </w:rPr>
        <w:t>】本项分值</w:t>
      </w:r>
      <w:r w:rsidRPr="00C13B44">
        <w:rPr>
          <w:rFonts w:ascii="Times New Roman" w:eastAsia="仿宋_GB2312" w:hAnsi="Times New Roman" w:cs="Times New Roman"/>
          <w:bCs/>
          <w:sz w:val="32"/>
          <w:szCs w:val="32"/>
          <w:u w:val="single"/>
        </w:rPr>
        <w:t xml:space="preserve">    </w:t>
      </w:r>
      <w:r w:rsidRPr="00C13B44">
        <w:rPr>
          <w:rFonts w:ascii="Times New Roman" w:eastAsia="仿宋_GB2312" w:hAnsi="Times New Roman" w:cs="Times New Roman"/>
          <w:bCs/>
          <w:sz w:val="32"/>
          <w:szCs w:val="32"/>
        </w:rPr>
        <w:t>分</w:t>
      </w:r>
    </w:p>
    <w:p w14:paraId="7D0B751F" w14:textId="77777777" w:rsidR="00501304" w:rsidRPr="005F12F6" w:rsidRDefault="005C3C81">
      <w:pPr>
        <w:tabs>
          <w:tab w:val="left" w:pos="312"/>
        </w:tabs>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2.</w:t>
      </w:r>
      <w:r w:rsidRPr="005F12F6">
        <w:rPr>
          <w:rFonts w:ascii="Times New Roman" w:eastAsia="仿宋_GB2312" w:hAnsi="Times New Roman" w:cs="Times New Roman"/>
          <w:color w:val="000000" w:themeColor="text1"/>
          <w:sz w:val="32"/>
          <w:szCs w:val="32"/>
        </w:rPr>
        <w:t>企业在京办公场所备案信息实效情况（自有或租赁期限一年以上）。分值</w:t>
      </w:r>
      <w:r w:rsidRPr="005F12F6">
        <w:rPr>
          <w:rFonts w:ascii="Times New Roman" w:eastAsia="仿宋_GB2312" w:hAnsi="Times New Roman" w:cs="Times New Roman"/>
          <w:color w:val="000000" w:themeColor="text1"/>
          <w:sz w:val="32"/>
          <w:szCs w:val="32"/>
        </w:rPr>
        <w:t>15</w:t>
      </w:r>
      <w:r w:rsidRPr="005F12F6">
        <w:rPr>
          <w:rFonts w:ascii="Times New Roman" w:eastAsia="仿宋_GB2312" w:hAnsi="Times New Roman" w:cs="Times New Roman"/>
          <w:color w:val="000000" w:themeColor="text1"/>
          <w:sz w:val="32"/>
          <w:szCs w:val="32"/>
        </w:rPr>
        <w:t>分。</w:t>
      </w:r>
    </w:p>
    <w:p w14:paraId="3B992E55"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w:t>
      </w:r>
      <w:r w:rsidRPr="005F12F6">
        <w:rPr>
          <w:rFonts w:ascii="Times New Roman" w:eastAsia="楷体_GB2312" w:hAnsi="Times New Roman" w:cs="Times New Roman"/>
          <w:color w:val="000000" w:themeColor="text1"/>
          <w:sz w:val="32"/>
          <w:szCs w:val="32"/>
        </w:rPr>
        <w:t>以核实情况为准。企业无固定办公场所或实际办公场所与备案信息不符减</w:t>
      </w:r>
      <w:r w:rsidRPr="005F12F6">
        <w:rPr>
          <w:rFonts w:ascii="Times New Roman" w:eastAsia="楷体_GB2312" w:hAnsi="Times New Roman" w:cs="Times New Roman"/>
          <w:color w:val="000000" w:themeColor="text1"/>
          <w:sz w:val="32"/>
          <w:szCs w:val="32"/>
        </w:rPr>
        <w:t>15</w:t>
      </w:r>
      <w:r w:rsidRPr="005F12F6">
        <w:rPr>
          <w:rFonts w:ascii="Times New Roman" w:eastAsia="楷体_GB2312" w:hAnsi="Times New Roman" w:cs="Times New Roman"/>
          <w:color w:val="000000" w:themeColor="text1"/>
          <w:sz w:val="32"/>
          <w:szCs w:val="32"/>
        </w:rPr>
        <w:t>分；企业办公场所迁移后超过一个月未办理备案变更减</w:t>
      </w:r>
      <w:r w:rsidRPr="005F12F6">
        <w:rPr>
          <w:rFonts w:ascii="Times New Roman" w:eastAsia="楷体_GB2312" w:hAnsi="Times New Roman" w:cs="Times New Roman"/>
          <w:color w:val="000000" w:themeColor="text1"/>
          <w:sz w:val="32"/>
          <w:szCs w:val="32"/>
        </w:rPr>
        <w:t>5</w:t>
      </w:r>
      <w:r w:rsidRPr="005F12F6">
        <w:rPr>
          <w:rFonts w:ascii="Times New Roman" w:eastAsia="楷体_GB2312" w:hAnsi="Times New Roman" w:cs="Times New Roman"/>
          <w:color w:val="000000" w:themeColor="text1"/>
          <w:sz w:val="32"/>
          <w:szCs w:val="32"/>
        </w:rPr>
        <w:t>分。最多减</w:t>
      </w:r>
      <w:r w:rsidRPr="005F12F6">
        <w:rPr>
          <w:rFonts w:ascii="Times New Roman" w:eastAsia="楷体_GB2312" w:hAnsi="Times New Roman" w:cs="Times New Roman"/>
          <w:color w:val="000000" w:themeColor="text1"/>
          <w:sz w:val="32"/>
          <w:szCs w:val="32"/>
        </w:rPr>
        <w:t>15</w:t>
      </w:r>
      <w:r w:rsidRPr="005F12F6">
        <w:rPr>
          <w:rFonts w:ascii="Times New Roman" w:eastAsia="楷体_GB2312" w:hAnsi="Times New Roman" w:cs="Times New Roman"/>
          <w:color w:val="000000" w:themeColor="text1"/>
          <w:sz w:val="32"/>
          <w:szCs w:val="32"/>
        </w:rPr>
        <w:t>分</w:t>
      </w:r>
      <w:r w:rsidRPr="005F12F6">
        <w:rPr>
          <w:rFonts w:ascii="Times New Roman" w:eastAsia="仿宋_GB2312" w:hAnsi="Times New Roman" w:cs="Times New Roman"/>
          <w:color w:val="000000" w:themeColor="text1"/>
          <w:sz w:val="32"/>
          <w:szCs w:val="32"/>
        </w:rPr>
        <w:t>】</w:t>
      </w:r>
      <w:r w:rsidRPr="005F12F6">
        <w:rPr>
          <w:rFonts w:ascii="Times New Roman" w:eastAsia="仿宋_GB2312" w:hAnsi="Times New Roman" w:cs="Times New Roman"/>
          <w:bCs/>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bCs/>
          <w:color w:val="000000" w:themeColor="text1"/>
          <w:sz w:val="32"/>
          <w:szCs w:val="32"/>
        </w:rPr>
        <w:t>分</w:t>
      </w:r>
    </w:p>
    <w:p w14:paraId="7E934752"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lastRenderedPageBreak/>
        <w:t>3.</w:t>
      </w:r>
      <w:r w:rsidRPr="005F12F6">
        <w:rPr>
          <w:rFonts w:ascii="Times New Roman" w:eastAsia="仿宋_GB2312" w:hAnsi="Times New Roman" w:cs="Times New Roman"/>
          <w:color w:val="000000" w:themeColor="text1"/>
          <w:sz w:val="32"/>
          <w:szCs w:val="32"/>
        </w:rPr>
        <w:t>企业在京负责人和日常工作联系人备案信息实效情况。分值</w:t>
      </w:r>
      <w:r w:rsidRPr="005F12F6">
        <w:rPr>
          <w:rFonts w:ascii="Times New Roman" w:eastAsia="仿宋_GB2312" w:hAnsi="Times New Roman" w:cs="Times New Roman"/>
          <w:color w:val="000000" w:themeColor="text1"/>
          <w:sz w:val="32"/>
          <w:szCs w:val="32"/>
        </w:rPr>
        <w:t>15</w:t>
      </w:r>
      <w:r w:rsidRPr="005F12F6">
        <w:rPr>
          <w:rFonts w:ascii="Times New Roman" w:eastAsia="仿宋_GB2312" w:hAnsi="Times New Roman" w:cs="Times New Roman"/>
          <w:color w:val="000000" w:themeColor="text1"/>
          <w:sz w:val="32"/>
          <w:szCs w:val="32"/>
        </w:rPr>
        <w:t>分。</w:t>
      </w:r>
    </w:p>
    <w:p w14:paraId="732409D3"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w:t>
      </w:r>
      <w:r w:rsidRPr="005F12F6">
        <w:rPr>
          <w:rFonts w:ascii="Times New Roman" w:eastAsia="楷体" w:hAnsi="Times New Roman" w:cs="Times New Roman"/>
          <w:color w:val="000000" w:themeColor="text1"/>
          <w:sz w:val="32"/>
          <w:szCs w:val="32"/>
        </w:rPr>
        <w:t>企业在京负责人及联系方式不真实或联系方式</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次及以上不畅减</w:t>
      </w:r>
      <w:r w:rsidRPr="005F12F6">
        <w:rPr>
          <w:rFonts w:ascii="Times New Roman" w:eastAsia="楷体" w:hAnsi="Times New Roman" w:cs="Times New Roman"/>
          <w:color w:val="000000" w:themeColor="text1"/>
          <w:sz w:val="32"/>
          <w:szCs w:val="32"/>
        </w:rPr>
        <w:t>15</w:t>
      </w:r>
      <w:r w:rsidRPr="005F12F6">
        <w:rPr>
          <w:rFonts w:ascii="Times New Roman" w:eastAsia="楷体" w:hAnsi="Times New Roman" w:cs="Times New Roman"/>
          <w:color w:val="000000" w:themeColor="text1"/>
          <w:sz w:val="32"/>
          <w:szCs w:val="32"/>
        </w:rPr>
        <w:t>分；企业在京负责人变更后未在</w:t>
      </w:r>
      <w:r w:rsidRPr="005F12F6">
        <w:rPr>
          <w:rFonts w:ascii="Times New Roman" w:eastAsia="楷体" w:hAnsi="Times New Roman" w:cs="Times New Roman"/>
          <w:color w:val="000000" w:themeColor="text1"/>
          <w:sz w:val="32"/>
          <w:szCs w:val="32"/>
        </w:rPr>
        <w:t>7</w:t>
      </w:r>
      <w:r w:rsidRPr="005F12F6">
        <w:rPr>
          <w:rFonts w:ascii="Times New Roman" w:eastAsia="楷体" w:hAnsi="Times New Roman" w:cs="Times New Roman"/>
          <w:color w:val="000000" w:themeColor="text1"/>
          <w:sz w:val="32"/>
          <w:szCs w:val="32"/>
        </w:rPr>
        <w:t>个工作日内办理备案变更</w:t>
      </w:r>
      <w:r w:rsidRPr="005F12F6">
        <w:rPr>
          <w:rFonts w:ascii="Times New Roman" w:eastAsia="楷体_GB2312" w:hAnsi="Times New Roman" w:cs="Times New Roman"/>
          <w:color w:val="000000" w:themeColor="text1"/>
          <w:sz w:val="32"/>
          <w:szCs w:val="32"/>
        </w:rPr>
        <w:t>减</w:t>
      </w:r>
      <w:r w:rsidRPr="005F12F6">
        <w:rPr>
          <w:rFonts w:ascii="Times New Roman" w:eastAsia="楷体_GB2312" w:hAnsi="Times New Roman" w:cs="Times New Roman"/>
          <w:color w:val="000000" w:themeColor="text1"/>
          <w:sz w:val="32"/>
          <w:szCs w:val="32"/>
        </w:rPr>
        <w:t>5</w:t>
      </w:r>
      <w:r w:rsidRPr="005F12F6">
        <w:rPr>
          <w:rFonts w:ascii="Times New Roman" w:eastAsia="楷体" w:hAnsi="Times New Roman" w:cs="Times New Roman"/>
          <w:color w:val="000000" w:themeColor="text1"/>
          <w:sz w:val="32"/>
          <w:szCs w:val="32"/>
        </w:rPr>
        <w:t>分；企业在京日常工作联系人及联系方式不真实或联系方式</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次及以上不畅减</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分；企业在京日常工作联系人变更后未在</w:t>
      </w:r>
      <w:r w:rsidRPr="005F12F6">
        <w:rPr>
          <w:rFonts w:ascii="Times New Roman" w:eastAsia="楷体" w:hAnsi="Times New Roman" w:cs="Times New Roman"/>
          <w:color w:val="000000" w:themeColor="text1"/>
          <w:sz w:val="32"/>
          <w:szCs w:val="32"/>
        </w:rPr>
        <w:t>7</w:t>
      </w:r>
      <w:r w:rsidRPr="005F12F6">
        <w:rPr>
          <w:rFonts w:ascii="Times New Roman" w:eastAsia="楷体" w:hAnsi="Times New Roman" w:cs="Times New Roman"/>
          <w:color w:val="000000" w:themeColor="text1"/>
          <w:sz w:val="32"/>
          <w:szCs w:val="32"/>
        </w:rPr>
        <w:t>个工作日内提交《四川建筑施工企业在京基本信息表》</w:t>
      </w:r>
      <w:r w:rsidRPr="005F12F6">
        <w:rPr>
          <w:rFonts w:ascii="Times New Roman" w:eastAsia="楷体_GB2312" w:hAnsi="Times New Roman" w:cs="Times New Roman"/>
          <w:color w:val="000000" w:themeColor="text1"/>
          <w:sz w:val="32"/>
          <w:szCs w:val="32"/>
        </w:rPr>
        <w:t>减</w:t>
      </w:r>
      <w:r w:rsidRPr="005F12F6">
        <w:rPr>
          <w:rFonts w:ascii="Times New Roman" w:eastAsia="楷体" w:hAnsi="Times New Roman" w:cs="Times New Roman"/>
          <w:color w:val="000000" w:themeColor="text1"/>
          <w:sz w:val="32"/>
          <w:szCs w:val="32"/>
        </w:rPr>
        <w:t>5</w:t>
      </w:r>
      <w:r w:rsidRPr="005F12F6">
        <w:rPr>
          <w:rFonts w:ascii="Times New Roman" w:eastAsia="楷体" w:hAnsi="Times New Roman" w:cs="Times New Roman"/>
          <w:color w:val="000000" w:themeColor="text1"/>
          <w:sz w:val="32"/>
          <w:szCs w:val="32"/>
        </w:rPr>
        <w:t>分。最多</w:t>
      </w:r>
      <w:r w:rsidRPr="005F12F6">
        <w:rPr>
          <w:rFonts w:ascii="Times New Roman" w:eastAsia="楷体_GB2312" w:hAnsi="Times New Roman" w:cs="Times New Roman"/>
          <w:color w:val="000000" w:themeColor="text1"/>
          <w:sz w:val="32"/>
          <w:szCs w:val="32"/>
        </w:rPr>
        <w:t>减</w:t>
      </w:r>
      <w:r w:rsidRPr="005F12F6">
        <w:rPr>
          <w:rFonts w:ascii="Times New Roman" w:eastAsia="楷体" w:hAnsi="Times New Roman" w:cs="Times New Roman"/>
          <w:color w:val="000000" w:themeColor="text1"/>
          <w:sz w:val="32"/>
          <w:szCs w:val="32"/>
        </w:rPr>
        <w:t>15</w:t>
      </w:r>
      <w:r w:rsidRPr="005F12F6">
        <w:rPr>
          <w:rFonts w:ascii="Times New Roman" w:eastAsia="楷体" w:hAnsi="Times New Roman" w:cs="Times New Roman"/>
          <w:color w:val="000000" w:themeColor="text1"/>
          <w:sz w:val="32"/>
          <w:szCs w:val="32"/>
        </w:rPr>
        <w:t>分</w:t>
      </w:r>
      <w:r w:rsidRPr="005F12F6">
        <w:rPr>
          <w:rFonts w:ascii="Times New Roman" w:eastAsia="仿宋_GB2312" w:hAnsi="Times New Roman" w:cs="Times New Roman"/>
          <w:color w:val="000000" w:themeColor="text1"/>
          <w:sz w:val="32"/>
          <w:szCs w:val="32"/>
        </w:rPr>
        <w:t>】</w:t>
      </w:r>
      <w:r w:rsidRPr="005F12F6">
        <w:rPr>
          <w:rFonts w:ascii="Times New Roman" w:eastAsia="仿宋_GB2312" w:hAnsi="Times New Roman" w:cs="Times New Roman"/>
          <w:bCs/>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bCs/>
          <w:color w:val="000000" w:themeColor="text1"/>
          <w:sz w:val="32"/>
          <w:szCs w:val="32"/>
        </w:rPr>
        <w:t>分</w:t>
      </w:r>
    </w:p>
    <w:p w14:paraId="4899D95D" w14:textId="77777777" w:rsidR="00501304" w:rsidRPr="005F12F6" w:rsidRDefault="005C3C81">
      <w:pPr>
        <w:spacing w:line="580" w:lineRule="exact"/>
        <w:ind w:firstLineChars="200" w:firstLine="643"/>
        <w:rPr>
          <w:rFonts w:ascii="Times New Roman" w:eastAsia="仿宋_GB2312" w:hAnsi="Times New Roman" w:cs="Times New Roman"/>
          <w:b/>
          <w:color w:val="000000" w:themeColor="text1"/>
          <w:sz w:val="32"/>
          <w:szCs w:val="32"/>
        </w:rPr>
      </w:pPr>
      <w:r w:rsidRPr="005F12F6">
        <w:rPr>
          <w:rFonts w:ascii="Times New Roman" w:eastAsia="仿宋_GB2312" w:hAnsi="Times New Roman" w:cs="Times New Roman"/>
          <w:b/>
          <w:color w:val="000000" w:themeColor="text1"/>
          <w:sz w:val="32"/>
          <w:szCs w:val="32"/>
        </w:rPr>
        <w:t>二、企业在京维护行业秩序情况（</w:t>
      </w:r>
      <w:r w:rsidRPr="005F12F6">
        <w:rPr>
          <w:rFonts w:ascii="Times New Roman" w:eastAsia="仿宋_GB2312" w:hAnsi="Times New Roman" w:cs="Times New Roman"/>
          <w:b/>
          <w:color w:val="000000" w:themeColor="text1"/>
          <w:sz w:val="32"/>
          <w:szCs w:val="32"/>
        </w:rPr>
        <w:t>30</w:t>
      </w:r>
      <w:r w:rsidRPr="005F12F6">
        <w:rPr>
          <w:rFonts w:ascii="Times New Roman" w:eastAsia="仿宋_GB2312" w:hAnsi="Times New Roman" w:cs="Times New Roman"/>
          <w:b/>
          <w:color w:val="000000" w:themeColor="text1"/>
          <w:sz w:val="32"/>
          <w:szCs w:val="32"/>
        </w:rPr>
        <w:t>分）</w:t>
      </w:r>
    </w:p>
    <w:p w14:paraId="5134AC69"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1.</w:t>
      </w:r>
      <w:r w:rsidRPr="005F12F6">
        <w:rPr>
          <w:rFonts w:ascii="Times New Roman" w:eastAsia="仿宋_GB2312" w:hAnsi="Times New Roman" w:cs="Times New Roman"/>
          <w:color w:val="000000" w:themeColor="text1"/>
          <w:sz w:val="32"/>
          <w:szCs w:val="32"/>
        </w:rPr>
        <w:t>企业在京《维护建筑市场秩序</w:t>
      </w:r>
      <w:r w:rsidRPr="005F12F6">
        <w:rPr>
          <w:rFonts w:ascii="Times New Roman" w:eastAsia="仿宋_GB2312" w:hAnsi="Times New Roman" w:cs="Times New Roman"/>
          <w:color w:val="000000" w:themeColor="text1"/>
          <w:sz w:val="32"/>
          <w:szCs w:val="32"/>
        </w:rPr>
        <w:t xml:space="preserve"> </w:t>
      </w:r>
      <w:r w:rsidRPr="005F12F6">
        <w:rPr>
          <w:rFonts w:ascii="Times New Roman" w:eastAsia="仿宋_GB2312" w:hAnsi="Times New Roman" w:cs="Times New Roman"/>
          <w:color w:val="000000" w:themeColor="text1"/>
          <w:sz w:val="32"/>
          <w:szCs w:val="32"/>
        </w:rPr>
        <w:t>确保首都行业稳定承诺书》签订情况。分值</w:t>
      </w:r>
      <w:r w:rsidRPr="005F12F6">
        <w:rPr>
          <w:rFonts w:ascii="Times New Roman" w:eastAsia="仿宋_GB2312" w:hAnsi="Times New Roman" w:cs="Times New Roman"/>
          <w:color w:val="000000" w:themeColor="text1"/>
          <w:sz w:val="32"/>
          <w:szCs w:val="32"/>
        </w:rPr>
        <w:t>10</w:t>
      </w:r>
      <w:r w:rsidRPr="005F12F6">
        <w:rPr>
          <w:rFonts w:ascii="Times New Roman" w:eastAsia="仿宋_GB2312" w:hAnsi="Times New Roman" w:cs="Times New Roman"/>
          <w:color w:val="000000" w:themeColor="text1"/>
          <w:sz w:val="32"/>
          <w:szCs w:val="32"/>
        </w:rPr>
        <w:t>分。</w:t>
      </w:r>
    </w:p>
    <w:p w14:paraId="6CC71A00"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楷体" w:hAnsi="Times New Roman" w:cs="Times New Roman"/>
          <w:color w:val="000000" w:themeColor="text1"/>
          <w:sz w:val="32"/>
          <w:szCs w:val="32"/>
        </w:rPr>
        <w:t>【企业《维护建筑市场秩序</w:t>
      </w:r>
      <w:r w:rsidRPr="005F12F6">
        <w:rPr>
          <w:rFonts w:ascii="Times New Roman" w:eastAsia="楷体" w:hAnsi="Times New Roman" w:cs="Times New Roman"/>
          <w:color w:val="000000" w:themeColor="text1"/>
          <w:sz w:val="32"/>
          <w:szCs w:val="32"/>
        </w:rPr>
        <w:t xml:space="preserve"> </w:t>
      </w:r>
      <w:r w:rsidRPr="005F12F6">
        <w:rPr>
          <w:rFonts w:ascii="Times New Roman" w:eastAsia="楷体" w:hAnsi="Times New Roman" w:cs="Times New Roman"/>
          <w:color w:val="000000" w:themeColor="text1"/>
          <w:sz w:val="32"/>
          <w:szCs w:val="32"/>
        </w:rPr>
        <w:t>确保首都行业稳定承诺书》未按要求签订的，减</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分】</w:t>
      </w:r>
      <w:r w:rsidRPr="005F12F6">
        <w:rPr>
          <w:rFonts w:ascii="Times New Roman" w:eastAsia="仿宋_GB2312" w:hAnsi="Times New Roman" w:cs="Times New Roman"/>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color w:val="000000" w:themeColor="text1"/>
          <w:sz w:val="32"/>
          <w:szCs w:val="32"/>
        </w:rPr>
        <w:t>分</w:t>
      </w:r>
    </w:p>
    <w:p w14:paraId="2D3D5462"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2.</w:t>
      </w:r>
      <w:r w:rsidRPr="005F12F6">
        <w:rPr>
          <w:rFonts w:ascii="Times New Roman" w:eastAsia="仿宋_GB2312" w:hAnsi="Times New Roman" w:cs="Times New Roman"/>
          <w:color w:val="000000" w:themeColor="text1"/>
          <w:sz w:val="32"/>
          <w:szCs w:val="32"/>
        </w:rPr>
        <w:t>企业在京应急维稳（含防疫）工作机构建立（人员岗位职责及工作预案制订）及应急管理体系运行情况。分值</w:t>
      </w:r>
      <w:r w:rsidRPr="005F12F6">
        <w:rPr>
          <w:rFonts w:ascii="Times New Roman" w:eastAsia="仿宋_GB2312" w:hAnsi="Times New Roman" w:cs="Times New Roman"/>
          <w:color w:val="000000" w:themeColor="text1"/>
          <w:sz w:val="32"/>
          <w:szCs w:val="32"/>
        </w:rPr>
        <w:t>4</w:t>
      </w:r>
      <w:r w:rsidRPr="005F12F6">
        <w:rPr>
          <w:rFonts w:ascii="Times New Roman" w:eastAsia="仿宋_GB2312" w:hAnsi="Times New Roman" w:cs="Times New Roman"/>
          <w:color w:val="000000" w:themeColor="text1"/>
          <w:sz w:val="32"/>
          <w:szCs w:val="32"/>
        </w:rPr>
        <w:t>分。</w:t>
      </w:r>
    </w:p>
    <w:p w14:paraId="24DAFA1C"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w:t>
      </w:r>
      <w:r w:rsidRPr="005F12F6">
        <w:rPr>
          <w:rFonts w:ascii="Times New Roman" w:eastAsia="楷体_GB2312" w:hAnsi="Times New Roman" w:cs="Times New Roman"/>
          <w:color w:val="000000" w:themeColor="text1"/>
          <w:sz w:val="32"/>
          <w:szCs w:val="32"/>
        </w:rPr>
        <w:t>企业未按要求建立由企业在京负责人为主要责任人的应急维稳工作领导小组减</w:t>
      </w:r>
      <w:r w:rsidRPr="005F12F6">
        <w:rPr>
          <w:rFonts w:ascii="Times New Roman" w:eastAsia="楷体_GB2312" w:hAnsi="Times New Roman" w:cs="Times New Roman"/>
          <w:color w:val="000000" w:themeColor="text1"/>
          <w:sz w:val="32"/>
          <w:szCs w:val="32"/>
        </w:rPr>
        <w:t>4</w:t>
      </w:r>
      <w:r w:rsidRPr="005F12F6">
        <w:rPr>
          <w:rFonts w:ascii="Times New Roman" w:eastAsia="楷体_GB2312" w:hAnsi="Times New Roman" w:cs="Times New Roman"/>
          <w:color w:val="000000" w:themeColor="text1"/>
          <w:sz w:val="32"/>
          <w:szCs w:val="32"/>
        </w:rPr>
        <w:t>分；未建立职责清晰、措施有效的应急维稳工作预案减</w:t>
      </w:r>
      <w:r w:rsidRPr="005F12F6">
        <w:rPr>
          <w:rFonts w:ascii="Times New Roman" w:eastAsia="楷体_GB2312" w:hAnsi="Times New Roman" w:cs="Times New Roman"/>
          <w:color w:val="000000" w:themeColor="text1"/>
          <w:sz w:val="32"/>
          <w:szCs w:val="32"/>
        </w:rPr>
        <w:t>2</w:t>
      </w:r>
      <w:r w:rsidRPr="005F12F6">
        <w:rPr>
          <w:rFonts w:ascii="Times New Roman" w:eastAsia="楷体_GB2312" w:hAnsi="Times New Roman" w:cs="Times New Roman"/>
          <w:color w:val="000000" w:themeColor="text1"/>
          <w:sz w:val="32"/>
          <w:szCs w:val="32"/>
        </w:rPr>
        <w:t>分；应急维稳工作领导小组成员联系方式不畅减</w:t>
      </w:r>
      <w:r w:rsidRPr="005F12F6">
        <w:rPr>
          <w:rFonts w:ascii="Times New Roman" w:eastAsia="楷体_GB2312" w:hAnsi="Times New Roman" w:cs="Times New Roman"/>
          <w:color w:val="000000" w:themeColor="text1"/>
          <w:sz w:val="32"/>
          <w:szCs w:val="32"/>
        </w:rPr>
        <w:t>2</w:t>
      </w:r>
      <w:r w:rsidRPr="005F12F6">
        <w:rPr>
          <w:rFonts w:ascii="Times New Roman" w:eastAsia="楷体_GB2312"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最多</w:t>
      </w:r>
      <w:r w:rsidRPr="005F12F6">
        <w:rPr>
          <w:rFonts w:ascii="Times New Roman" w:eastAsia="楷体_GB2312" w:hAnsi="Times New Roman" w:cs="Times New Roman"/>
          <w:color w:val="000000" w:themeColor="text1"/>
          <w:sz w:val="32"/>
          <w:szCs w:val="32"/>
        </w:rPr>
        <w:t>减</w:t>
      </w:r>
      <w:r w:rsidRPr="005F12F6">
        <w:rPr>
          <w:rFonts w:ascii="Times New Roman" w:eastAsia="楷体" w:hAnsi="Times New Roman" w:cs="Times New Roman"/>
          <w:color w:val="000000" w:themeColor="text1"/>
          <w:sz w:val="32"/>
          <w:szCs w:val="32"/>
        </w:rPr>
        <w:t>4</w:t>
      </w:r>
      <w:r w:rsidRPr="005F12F6">
        <w:rPr>
          <w:rFonts w:ascii="Times New Roman" w:eastAsia="楷体" w:hAnsi="Times New Roman" w:cs="Times New Roman"/>
          <w:color w:val="000000" w:themeColor="text1"/>
          <w:sz w:val="32"/>
          <w:szCs w:val="32"/>
        </w:rPr>
        <w:t>分</w:t>
      </w:r>
      <w:r w:rsidRPr="005F12F6">
        <w:rPr>
          <w:rFonts w:ascii="Times New Roman" w:eastAsia="仿宋_GB2312" w:hAnsi="Times New Roman" w:cs="Times New Roman"/>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color w:val="000000" w:themeColor="text1"/>
          <w:sz w:val="32"/>
          <w:szCs w:val="32"/>
        </w:rPr>
        <w:t>分</w:t>
      </w:r>
    </w:p>
    <w:p w14:paraId="7FB9DB16"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3.</w:t>
      </w:r>
      <w:r w:rsidRPr="005F12F6">
        <w:rPr>
          <w:rFonts w:ascii="Times New Roman" w:eastAsia="仿宋_GB2312" w:hAnsi="Times New Roman" w:cs="Times New Roman"/>
          <w:color w:val="000000" w:themeColor="text1"/>
          <w:sz w:val="32"/>
          <w:szCs w:val="32"/>
        </w:rPr>
        <w:t>企业在京承接的工程项目办理施工现场人员实名制管理备案情况。分值</w:t>
      </w:r>
      <w:r w:rsidRPr="005F12F6">
        <w:rPr>
          <w:rFonts w:ascii="Times New Roman" w:eastAsia="仿宋_GB2312" w:hAnsi="Times New Roman" w:cs="Times New Roman"/>
          <w:color w:val="000000" w:themeColor="text1"/>
          <w:sz w:val="32"/>
          <w:szCs w:val="32"/>
        </w:rPr>
        <w:t>12</w:t>
      </w:r>
      <w:r w:rsidRPr="005F12F6">
        <w:rPr>
          <w:rFonts w:ascii="Times New Roman" w:eastAsia="仿宋_GB2312" w:hAnsi="Times New Roman" w:cs="Times New Roman"/>
          <w:color w:val="000000" w:themeColor="text1"/>
          <w:sz w:val="32"/>
          <w:szCs w:val="32"/>
        </w:rPr>
        <w:t>分。</w:t>
      </w:r>
    </w:p>
    <w:p w14:paraId="1816CFCF" w14:textId="7A4E671D"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楷体_GB2312" w:hAnsi="Times New Roman" w:cs="Times New Roman"/>
          <w:color w:val="000000" w:themeColor="text1"/>
          <w:sz w:val="32"/>
          <w:szCs w:val="32"/>
        </w:rPr>
        <w:lastRenderedPageBreak/>
        <w:t>【本年度内企业在京承接的工程项目未按规定在实名制管理系统中建立项目实名制管理主账户和分账户的</w:t>
      </w:r>
      <w:r w:rsidR="00EA3B95" w:rsidRPr="005F12F6">
        <w:rPr>
          <w:rFonts w:ascii="Times New Roman" w:eastAsia="楷体_GB2312" w:hAnsi="Times New Roman" w:cs="Times New Roman"/>
          <w:color w:val="000000" w:themeColor="text1"/>
          <w:sz w:val="32"/>
          <w:szCs w:val="32"/>
        </w:rPr>
        <w:t>，</w:t>
      </w:r>
      <w:r w:rsidRPr="005F12F6">
        <w:rPr>
          <w:rFonts w:ascii="Times New Roman" w:eastAsia="楷体" w:hAnsi="Times New Roman" w:cs="Times New Roman"/>
          <w:color w:val="000000" w:themeColor="text1"/>
          <w:sz w:val="32"/>
          <w:szCs w:val="32"/>
        </w:rPr>
        <w:t>一个项目减</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分；未按规定将施工现场人员相关信息上传至实名制管理系统的</w:t>
      </w:r>
      <w:r w:rsidR="00EA3B95" w:rsidRPr="005F12F6">
        <w:rPr>
          <w:rFonts w:ascii="Times New Roman" w:eastAsia="楷体" w:hAnsi="Times New Roman" w:cs="Times New Roman"/>
          <w:color w:val="000000" w:themeColor="text1"/>
          <w:sz w:val="32"/>
          <w:szCs w:val="32"/>
        </w:rPr>
        <w:t>，</w:t>
      </w:r>
      <w:r w:rsidRPr="005F12F6">
        <w:rPr>
          <w:rFonts w:ascii="Times New Roman" w:eastAsia="楷体_GB2312" w:hAnsi="Times New Roman" w:cs="Times New Roman"/>
          <w:color w:val="000000" w:themeColor="text1"/>
          <w:sz w:val="32"/>
          <w:szCs w:val="32"/>
        </w:rPr>
        <w:t>一个项目减</w:t>
      </w:r>
      <w:r w:rsidRPr="005F12F6">
        <w:rPr>
          <w:rFonts w:ascii="Times New Roman" w:eastAsia="楷体_GB2312" w:hAnsi="Times New Roman" w:cs="Times New Roman"/>
          <w:color w:val="000000" w:themeColor="text1"/>
          <w:sz w:val="32"/>
          <w:szCs w:val="32"/>
        </w:rPr>
        <w:t>2</w:t>
      </w:r>
      <w:r w:rsidRPr="005F12F6">
        <w:rPr>
          <w:rFonts w:ascii="Times New Roman" w:eastAsia="楷体_GB2312" w:hAnsi="Times New Roman" w:cs="Times New Roman"/>
          <w:color w:val="000000" w:themeColor="text1"/>
          <w:sz w:val="32"/>
          <w:szCs w:val="32"/>
        </w:rPr>
        <w:t>分；上传施工现场人员信息不实的，或</w:t>
      </w:r>
      <w:r w:rsidR="00EA3B95" w:rsidRPr="005F12F6">
        <w:rPr>
          <w:rFonts w:ascii="Times New Roman" w:eastAsia="楷体_GB2312" w:hAnsi="Times New Roman" w:cs="Times New Roman"/>
          <w:sz w:val="32"/>
          <w:szCs w:val="32"/>
        </w:rPr>
        <w:t>未</w:t>
      </w:r>
      <w:r w:rsidRPr="005F12F6">
        <w:rPr>
          <w:rFonts w:ascii="Times New Roman" w:eastAsia="楷体_GB2312" w:hAnsi="Times New Roman" w:cs="Times New Roman"/>
          <w:color w:val="000000" w:themeColor="text1"/>
          <w:sz w:val="32"/>
          <w:szCs w:val="32"/>
        </w:rPr>
        <w:t>及时更新建筑工人信息</w:t>
      </w:r>
      <w:r w:rsidRPr="005F12F6">
        <w:rPr>
          <w:rFonts w:ascii="Times New Roman" w:eastAsia="楷体_GB2312" w:hAnsi="Times New Roman" w:cs="Times New Roman"/>
          <w:sz w:val="32"/>
          <w:szCs w:val="32"/>
        </w:rPr>
        <w:t>的</w:t>
      </w:r>
      <w:r w:rsidR="00EA3B95" w:rsidRPr="005F12F6">
        <w:rPr>
          <w:rFonts w:ascii="Times New Roman" w:eastAsia="楷体_GB2312" w:hAnsi="Times New Roman" w:cs="Times New Roman"/>
          <w:sz w:val="32"/>
          <w:szCs w:val="32"/>
        </w:rPr>
        <w:t>，</w:t>
      </w:r>
      <w:r w:rsidRPr="005F12F6">
        <w:rPr>
          <w:rFonts w:ascii="Times New Roman" w:eastAsia="楷体_GB2312" w:hAnsi="Times New Roman" w:cs="Times New Roman"/>
          <w:sz w:val="32"/>
          <w:szCs w:val="32"/>
        </w:rPr>
        <w:t>一</w:t>
      </w:r>
      <w:r w:rsidRPr="005F12F6">
        <w:rPr>
          <w:rFonts w:ascii="Times New Roman" w:eastAsia="楷体_GB2312" w:hAnsi="Times New Roman" w:cs="Times New Roman"/>
          <w:color w:val="000000" w:themeColor="text1"/>
          <w:sz w:val="32"/>
          <w:szCs w:val="32"/>
        </w:rPr>
        <w:t>个项目减</w:t>
      </w:r>
      <w:r w:rsidRPr="005F12F6">
        <w:rPr>
          <w:rFonts w:ascii="Times New Roman" w:eastAsia="楷体_GB2312" w:hAnsi="Times New Roman" w:cs="Times New Roman"/>
          <w:color w:val="000000" w:themeColor="text1"/>
          <w:sz w:val="32"/>
          <w:szCs w:val="32"/>
        </w:rPr>
        <w:t>2</w:t>
      </w:r>
      <w:r w:rsidRPr="005F12F6">
        <w:rPr>
          <w:rFonts w:ascii="Times New Roman" w:eastAsia="楷体_GB2312" w:hAnsi="Times New Roman" w:cs="Times New Roman"/>
          <w:color w:val="000000" w:themeColor="text1"/>
          <w:sz w:val="32"/>
          <w:szCs w:val="32"/>
        </w:rPr>
        <w:t>分。以抽查的项目为准，最多减</w:t>
      </w:r>
      <w:r w:rsidRPr="005F12F6">
        <w:rPr>
          <w:rFonts w:ascii="Times New Roman" w:eastAsia="楷体_GB2312" w:hAnsi="Times New Roman" w:cs="Times New Roman"/>
          <w:color w:val="000000" w:themeColor="text1"/>
          <w:sz w:val="32"/>
          <w:szCs w:val="32"/>
        </w:rPr>
        <w:t>12</w:t>
      </w:r>
      <w:r w:rsidRPr="005F12F6">
        <w:rPr>
          <w:rFonts w:ascii="Times New Roman" w:eastAsia="楷体_GB2312" w:hAnsi="Times New Roman" w:cs="Times New Roman"/>
          <w:color w:val="000000" w:themeColor="text1"/>
          <w:sz w:val="32"/>
          <w:szCs w:val="32"/>
        </w:rPr>
        <w:t>分。】</w:t>
      </w:r>
      <w:r w:rsidRPr="005F12F6">
        <w:rPr>
          <w:rFonts w:ascii="Times New Roman" w:eastAsia="仿宋_GB2312" w:hAnsi="Times New Roman" w:cs="Times New Roman"/>
          <w:bCs/>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bCs/>
          <w:color w:val="000000" w:themeColor="text1"/>
          <w:sz w:val="32"/>
          <w:szCs w:val="32"/>
        </w:rPr>
        <w:t>分</w:t>
      </w:r>
    </w:p>
    <w:p w14:paraId="3E2EF292"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4.</w:t>
      </w:r>
      <w:r w:rsidRPr="005F12F6">
        <w:rPr>
          <w:rFonts w:ascii="Times New Roman" w:eastAsia="仿宋_GB2312" w:hAnsi="Times New Roman" w:cs="Times New Roman"/>
          <w:color w:val="000000" w:themeColor="text1"/>
          <w:sz w:val="32"/>
          <w:szCs w:val="32"/>
        </w:rPr>
        <w:t>企业在京合同履约情况。分值</w:t>
      </w:r>
      <w:r w:rsidRPr="005F12F6">
        <w:rPr>
          <w:rFonts w:ascii="Times New Roman" w:eastAsia="仿宋_GB2312" w:hAnsi="Times New Roman" w:cs="Times New Roman"/>
          <w:color w:val="000000" w:themeColor="text1"/>
          <w:sz w:val="32"/>
          <w:szCs w:val="32"/>
        </w:rPr>
        <w:t>4</w:t>
      </w:r>
      <w:r w:rsidRPr="005F12F6">
        <w:rPr>
          <w:rFonts w:ascii="Times New Roman" w:eastAsia="仿宋_GB2312" w:hAnsi="Times New Roman" w:cs="Times New Roman"/>
          <w:color w:val="000000" w:themeColor="text1"/>
          <w:sz w:val="32"/>
          <w:szCs w:val="32"/>
        </w:rPr>
        <w:t>分。</w:t>
      </w:r>
    </w:p>
    <w:p w14:paraId="2A1C91A0"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w:t>
      </w:r>
      <w:r w:rsidRPr="005F12F6">
        <w:rPr>
          <w:rFonts w:ascii="Times New Roman" w:eastAsia="楷体" w:hAnsi="Times New Roman" w:cs="Times New Roman"/>
          <w:color w:val="000000" w:themeColor="text1"/>
          <w:sz w:val="32"/>
          <w:szCs w:val="32"/>
        </w:rPr>
        <w:t>劳务分包企业未按规定报送合同履约信息或未按规定参加合同履约信息核查的，一次减</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分；合同履约信息核查中发现报送数据与所提供材料不符的，一次减</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分。施工总承包、专业分包企业使用未办理进京备案企业的，一次减</w:t>
      </w:r>
      <w:r w:rsidRPr="005F12F6">
        <w:rPr>
          <w:rFonts w:ascii="Times New Roman" w:eastAsia="楷体" w:hAnsi="Times New Roman" w:cs="Times New Roman"/>
          <w:color w:val="000000" w:themeColor="text1"/>
          <w:sz w:val="32"/>
          <w:szCs w:val="32"/>
        </w:rPr>
        <w:t>4</w:t>
      </w:r>
      <w:r w:rsidRPr="005F12F6">
        <w:rPr>
          <w:rFonts w:ascii="Times New Roman" w:eastAsia="楷体" w:hAnsi="Times New Roman" w:cs="Times New Roman"/>
          <w:color w:val="000000" w:themeColor="text1"/>
          <w:sz w:val="32"/>
          <w:szCs w:val="32"/>
        </w:rPr>
        <w:t>分。最多减</w:t>
      </w:r>
      <w:r w:rsidRPr="005F12F6">
        <w:rPr>
          <w:rFonts w:ascii="Times New Roman" w:eastAsia="楷体" w:hAnsi="Times New Roman" w:cs="Times New Roman"/>
          <w:color w:val="000000" w:themeColor="text1"/>
          <w:sz w:val="32"/>
          <w:szCs w:val="32"/>
        </w:rPr>
        <w:t>4</w:t>
      </w:r>
      <w:r w:rsidRPr="005F12F6">
        <w:rPr>
          <w:rFonts w:ascii="Times New Roman" w:eastAsia="楷体" w:hAnsi="Times New Roman" w:cs="Times New Roman"/>
          <w:color w:val="000000" w:themeColor="text1"/>
          <w:sz w:val="32"/>
          <w:szCs w:val="32"/>
        </w:rPr>
        <w:t>分。</w:t>
      </w:r>
      <w:r w:rsidRPr="005F12F6">
        <w:rPr>
          <w:rFonts w:ascii="Times New Roman" w:eastAsia="仿宋_GB2312" w:hAnsi="Times New Roman" w:cs="Times New Roman"/>
          <w:color w:val="000000" w:themeColor="text1"/>
          <w:sz w:val="32"/>
          <w:szCs w:val="32"/>
        </w:rPr>
        <w:t>】</w:t>
      </w:r>
      <w:r w:rsidRPr="005F12F6">
        <w:rPr>
          <w:rFonts w:ascii="Times New Roman" w:eastAsia="仿宋_GB2312" w:hAnsi="Times New Roman" w:cs="Times New Roman"/>
          <w:bCs/>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bCs/>
          <w:color w:val="000000" w:themeColor="text1"/>
          <w:sz w:val="32"/>
          <w:szCs w:val="32"/>
        </w:rPr>
        <w:t>分</w:t>
      </w:r>
    </w:p>
    <w:p w14:paraId="250B5EA6" w14:textId="77777777"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5.</w:t>
      </w:r>
      <w:r w:rsidRPr="005F12F6">
        <w:rPr>
          <w:rFonts w:ascii="Times New Roman" w:eastAsia="仿宋" w:hAnsi="Times New Roman" w:cs="Times New Roman"/>
          <w:color w:val="000000" w:themeColor="text1"/>
          <w:sz w:val="32"/>
          <w:szCs w:val="32"/>
        </w:rPr>
        <w:t>企业在北京市住建委执法平台</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动态监管</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记录中有扣减分值的从总得分中扣除。</w:t>
      </w:r>
      <w:r w:rsidRPr="005F12F6">
        <w:rPr>
          <w:rFonts w:ascii="Times New Roman" w:eastAsia="仿宋" w:hAnsi="Times New Roman" w:cs="Times New Roman"/>
          <w:bCs/>
          <w:color w:val="000000" w:themeColor="text1"/>
          <w:sz w:val="32"/>
          <w:szCs w:val="32"/>
        </w:rPr>
        <w:t>本项应扣减分值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403AD0A2" w14:textId="77777777" w:rsidR="00501304" w:rsidRPr="005F12F6" w:rsidRDefault="005C3C81">
      <w:pPr>
        <w:spacing w:line="580" w:lineRule="exact"/>
        <w:ind w:firstLineChars="200" w:firstLine="643"/>
        <w:rPr>
          <w:rFonts w:ascii="Times New Roman" w:eastAsia="仿宋_GB2312" w:hAnsi="Times New Roman" w:cs="Times New Roman"/>
          <w:b/>
          <w:bCs/>
          <w:color w:val="000000" w:themeColor="text1"/>
          <w:sz w:val="32"/>
          <w:szCs w:val="32"/>
        </w:rPr>
      </w:pPr>
      <w:r w:rsidRPr="005F12F6">
        <w:rPr>
          <w:rFonts w:ascii="Times New Roman" w:eastAsia="仿宋_GB2312" w:hAnsi="Times New Roman" w:cs="Times New Roman"/>
          <w:b/>
          <w:bCs/>
          <w:color w:val="000000" w:themeColor="text1"/>
          <w:sz w:val="32"/>
          <w:szCs w:val="32"/>
        </w:rPr>
        <w:t>三、企业在京工作动态情况（</w:t>
      </w:r>
      <w:r w:rsidRPr="005F12F6">
        <w:rPr>
          <w:rFonts w:ascii="Times New Roman" w:eastAsia="仿宋_GB2312" w:hAnsi="Times New Roman" w:cs="Times New Roman"/>
          <w:b/>
          <w:bCs/>
          <w:color w:val="000000" w:themeColor="text1"/>
          <w:sz w:val="32"/>
          <w:szCs w:val="32"/>
        </w:rPr>
        <w:t>15</w:t>
      </w:r>
      <w:r w:rsidRPr="005F12F6">
        <w:rPr>
          <w:rFonts w:ascii="Times New Roman" w:eastAsia="仿宋_GB2312" w:hAnsi="Times New Roman" w:cs="Times New Roman"/>
          <w:b/>
          <w:bCs/>
          <w:color w:val="000000" w:themeColor="text1"/>
          <w:sz w:val="32"/>
          <w:szCs w:val="32"/>
        </w:rPr>
        <w:t>分）</w:t>
      </w:r>
    </w:p>
    <w:p w14:paraId="2B62B7E3"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 xml:space="preserve">1. </w:t>
      </w:r>
      <w:r w:rsidRPr="005F12F6">
        <w:rPr>
          <w:rFonts w:ascii="Times New Roman" w:eastAsia="仿宋_GB2312" w:hAnsi="Times New Roman" w:cs="Times New Roman"/>
          <w:color w:val="000000" w:themeColor="text1"/>
          <w:sz w:val="32"/>
          <w:szCs w:val="32"/>
        </w:rPr>
        <w:t>企业在京各类报表（资料）填报情况。分值</w:t>
      </w:r>
      <w:r w:rsidRPr="005F12F6">
        <w:rPr>
          <w:rFonts w:ascii="Times New Roman" w:eastAsia="仿宋_GB2312" w:hAnsi="Times New Roman" w:cs="Times New Roman"/>
          <w:color w:val="000000" w:themeColor="text1"/>
          <w:sz w:val="32"/>
          <w:szCs w:val="32"/>
        </w:rPr>
        <w:t>9</w:t>
      </w:r>
      <w:r w:rsidRPr="005F12F6">
        <w:rPr>
          <w:rFonts w:ascii="Times New Roman" w:eastAsia="仿宋_GB2312" w:hAnsi="Times New Roman" w:cs="Times New Roman"/>
          <w:color w:val="000000" w:themeColor="text1"/>
          <w:sz w:val="32"/>
          <w:szCs w:val="32"/>
        </w:rPr>
        <w:t>分。</w:t>
      </w:r>
    </w:p>
    <w:p w14:paraId="05353B90"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w:t>
      </w:r>
      <w:r w:rsidRPr="005F12F6">
        <w:rPr>
          <w:rFonts w:ascii="Times New Roman" w:eastAsia="楷体_GB2312" w:hAnsi="Times New Roman" w:cs="Times New Roman"/>
          <w:color w:val="000000" w:themeColor="text1"/>
          <w:sz w:val="32"/>
          <w:szCs w:val="32"/>
        </w:rPr>
        <w:t>企业未如实填报《四川在京施工企业生产经营情况统计表》，一次减</w:t>
      </w:r>
      <w:r w:rsidRPr="005F12F6">
        <w:rPr>
          <w:rFonts w:ascii="Times New Roman" w:eastAsia="楷体_GB2312" w:hAnsi="Times New Roman" w:cs="Times New Roman"/>
          <w:color w:val="000000" w:themeColor="text1"/>
          <w:sz w:val="32"/>
          <w:szCs w:val="32"/>
        </w:rPr>
        <w:t>2</w:t>
      </w:r>
      <w:r w:rsidRPr="005F12F6">
        <w:rPr>
          <w:rFonts w:ascii="Times New Roman" w:eastAsia="楷体_GB2312" w:hAnsi="Times New Roman" w:cs="Times New Roman"/>
          <w:color w:val="000000" w:themeColor="text1"/>
          <w:sz w:val="32"/>
          <w:szCs w:val="32"/>
        </w:rPr>
        <w:t>分；未按要求报送开复工项目数和在京人数，一次减</w:t>
      </w:r>
      <w:r w:rsidRPr="005F12F6">
        <w:rPr>
          <w:rFonts w:ascii="Times New Roman" w:eastAsia="楷体_GB2312" w:hAnsi="Times New Roman" w:cs="Times New Roman"/>
          <w:color w:val="000000" w:themeColor="text1"/>
          <w:sz w:val="32"/>
          <w:szCs w:val="32"/>
        </w:rPr>
        <w:t>1</w:t>
      </w:r>
      <w:r w:rsidRPr="005F12F6">
        <w:rPr>
          <w:rFonts w:ascii="Times New Roman" w:eastAsia="楷体_GB2312" w:hAnsi="Times New Roman" w:cs="Times New Roman"/>
          <w:color w:val="000000" w:themeColor="text1"/>
          <w:sz w:val="32"/>
          <w:szCs w:val="32"/>
        </w:rPr>
        <w:t>分</w:t>
      </w:r>
      <w:r w:rsidRPr="005F12F6">
        <w:rPr>
          <w:rFonts w:ascii="Times New Roman" w:eastAsia="楷体_GB2312" w:hAnsi="Times New Roman" w:cs="Times New Roman"/>
          <w:color w:val="000000" w:themeColor="text1"/>
          <w:sz w:val="32"/>
          <w:szCs w:val="32"/>
        </w:rPr>
        <w:t xml:space="preserve">; </w:t>
      </w:r>
      <w:r w:rsidRPr="005F12F6">
        <w:rPr>
          <w:rFonts w:ascii="Times New Roman" w:eastAsia="楷体_GB2312" w:hAnsi="Times New Roman" w:cs="Times New Roman"/>
          <w:color w:val="000000" w:themeColor="text1"/>
          <w:sz w:val="32"/>
          <w:szCs w:val="32"/>
        </w:rPr>
        <w:t>未按要求报送值班表，一次减</w:t>
      </w:r>
      <w:r w:rsidRPr="005F12F6">
        <w:rPr>
          <w:rFonts w:ascii="Times New Roman" w:eastAsia="楷体_GB2312" w:hAnsi="Times New Roman" w:cs="Times New Roman"/>
          <w:color w:val="000000" w:themeColor="text1"/>
          <w:sz w:val="32"/>
          <w:szCs w:val="32"/>
        </w:rPr>
        <w:t>1</w:t>
      </w:r>
      <w:r w:rsidRPr="005F12F6">
        <w:rPr>
          <w:rFonts w:ascii="Times New Roman" w:eastAsia="楷体_GB2312" w:hAnsi="Times New Roman" w:cs="Times New Roman"/>
          <w:color w:val="000000" w:themeColor="text1"/>
          <w:sz w:val="32"/>
          <w:szCs w:val="32"/>
        </w:rPr>
        <w:t>分。最多减</w:t>
      </w:r>
      <w:r w:rsidRPr="005F12F6">
        <w:rPr>
          <w:rFonts w:ascii="Times New Roman" w:eastAsia="楷体_GB2312" w:hAnsi="Times New Roman" w:cs="Times New Roman"/>
          <w:color w:val="000000" w:themeColor="text1"/>
          <w:sz w:val="32"/>
          <w:szCs w:val="32"/>
        </w:rPr>
        <w:t>9</w:t>
      </w:r>
      <w:r w:rsidRPr="005F12F6">
        <w:rPr>
          <w:rFonts w:ascii="Times New Roman" w:eastAsia="楷体_GB2312" w:hAnsi="Times New Roman" w:cs="Times New Roman"/>
          <w:color w:val="000000" w:themeColor="text1"/>
          <w:sz w:val="32"/>
          <w:szCs w:val="32"/>
        </w:rPr>
        <w:t>分。</w:t>
      </w:r>
      <w:r w:rsidRPr="005F12F6">
        <w:rPr>
          <w:rFonts w:ascii="Times New Roman" w:eastAsia="仿宋_GB2312" w:hAnsi="Times New Roman" w:cs="Times New Roman"/>
          <w:color w:val="000000" w:themeColor="text1"/>
          <w:sz w:val="32"/>
          <w:szCs w:val="32"/>
        </w:rPr>
        <w:t>】</w:t>
      </w:r>
      <w:r w:rsidRPr="005F12F6">
        <w:rPr>
          <w:rFonts w:ascii="Times New Roman" w:eastAsia="仿宋_GB2312" w:hAnsi="Times New Roman" w:cs="Times New Roman"/>
          <w:bCs/>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bCs/>
          <w:color w:val="000000" w:themeColor="text1"/>
          <w:sz w:val="32"/>
          <w:szCs w:val="32"/>
        </w:rPr>
        <w:t>分</w:t>
      </w:r>
    </w:p>
    <w:p w14:paraId="663AAA59"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仿宋_GB2312" w:hAnsi="Times New Roman" w:cs="Times New Roman"/>
          <w:color w:val="000000" w:themeColor="text1"/>
          <w:sz w:val="32"/>
          <w:szCs w:val="32"/>
        </w:rPr>
        <w:t>2.</w:t>
      </w:r>
      <w:r w:rsidRPr="005F12F6">
        <w:rPr>
          <w:rFonts w:ascii="Times New Roman" w:eastAsia="仿宋_GB2312" w:hAnsi="Times New Roman" w:cs="Times New Roman"/>
          <w:color w:val="000000" w:themeColor="text1"/>
          <w:sz w:val="32"/>
          <w:szCs w:val="32"/>
        </w:rPr>
        <w:t>企业在京负责人及相关人员参加行业管理工作会议（学习）</w:t>
      </w:r>
      <w:r w:rsidRPr="005F12F6">
        <w:rPr>
          <w:rFonts w:ascii="Times New Roman" w:eastAsia="仿宋_GB2312" w:hAnsi="Times New Roman" w:cs="Times New Roman"/>
          <w:color w:val="000000" w:themeColor="text1"/>
          <w:sz w:val="32"/>
          <w:szCs w:val="32"/>
        </w:rPr>
        <w:lastRenderedPageBreak/>
        <w:t>和落实相关工作情况。分值</w:t>
      </w:r>
      <w:r w:rsidRPr="005F12F6">
        <w:rPr>
          <w:rFonts w:ascii="Times New Roman" w:eastAsia="仿宋_GB2312" w:hAnsi="Times New Roman" w:cs="Times New Roman"/>
          <w:color w:val="000000" w:themeColor="text1"/>
          <w:sz w:val="32"/>
          <w:szCs w:val="32"/>
        </w:rPr>
        <w:t>6</w:t>
      </w:r>
      <w:r w:rsidRPr="005F12F6">
        <w:rPr>
          <w:rFonts w:ascii="Times New Roman" w:eastAsia="仿宋_GB2312" w:hAnsi="Times New Roman" w:cs="Times New Roman"/>
          <w:color w:val="000000" w:themeColor="text1"/>
          <w:sz w:val="32"/>
          <w:szCs w:val="32"/>
        </w:rPr>
        <w:t>分。</w:t>
      </w:r>
    </w:p>
    <w:p w14:paraId="73A60A85" w14:textId="77777777" w:rsidR="00501304" w:rsidRPr="005F12F6" w:rsidRDefault="005C3C81">
      <w:pPr>
        <w:spacing w:line="580" w:lineRule="exact"/>
        <w:ind w:firstLineChars="200" w:firstLine="640"/>
        <w:rPr>
          <w:rFonts w:ascii="Times New Roman" w:eastAsia="仿宋_GB2312" w:hAnsi="Times New Roman" w:cs="Times New Roman"/>
          <w:color w:val="000000" w:themeColor="text1"/>
          <w:sz w:val="32"/>
          <w:szCs w:val="32"/>
        </w:rPr>
      </w:pPr>
      <w:r w:rsidRPr="005F12F6">
        <w:rPr>
          <w:rFonts w:ascii="Times New Roman" w:eastAsia="楷体_GB2312" w:hAnsi="Times New Roman" w:cs="Times New Roman"/>
          <w:color w:val="000000" w:themeColor="text1"/>
          <w:sz w:val="32"/>
          <w:szCs w:val="32"/>
        </w:rPr>
        <w:t>【企业未按通知要求参加行业管理工作会议、学习或落实相关工作的，一次减</w:t>
      </w:r>
      <w:r w:rsidRPr="005F12F6">
        <w:rPr>
          <w:rFonts w:ascii="Times New Roman" w:eastAsia="楷体_GB2312" w:hAnsi="Times New Roman" w:cs="Times New Roman"/>
          <w:color w:val="000000" w:themeColor="text1"/>
          <w:sz w:val="32"/>
          <w:szCs w:val="32"/>
        </w:rPr>
        <w:t>2</w:t>
      </w:r>
      <w:r w:rsidRPr="005F12F6">
        <w:rPr>
          <w:rFonts w:ascii="Times New Roman" w:eastAsia="楷体_GB2312" w:hAnsi="Times New Roman" w:cs="Times New Roman"/>
          <w:color w:val="000000" w:themeColor="text1"/>
          <w:sz w:val="32"/>
          <w:szCs w:val="32"/>
        </w:rPr>
        <w:t>分。最多减</w:t>
      </w:r>
      <w:r w:rsidRPr="005F12F6">
        <w:rPr>
          <w:rFonts w:ascii="Times New Roman" w:eastAsia="楷体_GB2312" w:hAnsi="Times New Roman" w:cs="Times New Roman"/>
          <w:color w:val="000000" w:themeColor="text1"/>
          <w:sz w:val="32"/>
          <w:szCs w:val="32"/>
        </w:rPr>
        <w:t>6</w:t>
      </w:r>
      <w:r w:rsidRPr="005F12F6">
        <w:rPr>
          <w:rFonts w:ascii="Times New Roman" w:eastAsia="楷体_GB2312" w:hAnsi="Times New Roman" w:cs="Times New Roman"/>
          <w:color w:val="000000" w:themeColor="text1"/>
          <w:sz w:val="32"/>
          <w:szCs w:val="32"/>
        </w:rPr>
        <w:t>分。】</w:t>
      </w:r>
      <w:r w:rsidRPr="005F12F6">
        <w:rPr>
          <w:rFonts w:ascii="Times New Roman" w:eastAsia="仿宋_GB2312" w:hAnsi="Times New Roman" w:cs="Times New Roman"/>
          <w:bCs/>
          <w:color w:val="000000" w:themeColor="text1"/>
          <w:sz w:val="32"/>
          <w:szCs w:val="32"/>
        </w:rPr>
        <w:t>本项分值</w:t>
      </w:r>
      <w:r w:rsidRPr="005F12F6">
        <w:rPr>
          <w:rFonts w:ascii="Times New Roman" w:eastAsia="仿宋_GB2312" w:hAnsi="Times New Roman" w:cs="Times New Roman"/>
          <w:bCs/>
          <w:color w:val="000000" w:themeColor="text1"/>
          <w:sz w:val="32"/>
          <w:szCs w:val="32"/>
          <w:u w:val="single"/>
        </w:rPr>
        <w:t xml:space="preserve">    </w:t>
      </w:r>
      <w:r w:rsidRPr="005F12F6">
        <w:rPr>
          <w:rFonts w:ascii="Times New Roman" w:eastAsia="仿宋_GB2312" w:hAnsi="Times New Roman" w:cs="Times New Roman"/>
          <w:bCs/>
          <w:color w:val="000000" w:themeColor="text1"/>
          <w:sz w:val="32"/>
          <w:szCs w:val="32"/>
        </w:rPr>
        <w:t>分</w:t>
      </w:r>
    </w:p>
    <w:p w14:paraId="43EE89A0" w14:textId="77777777" w:rsidR="00501304" w:rsidRPr="005F12F6" w:rsidRDefault="005C3C81">
      <w:pPr>
        <w:ind w:firstLineChars="200" w:firstLine="643"/>
        <w:rPr>
          <w:rFonts w:ascii="Times New Roman" w:eastAsia="仿宋" w:hAnsi="Times New Roman" w:cs="Times New Roman"/>
          <w:b/>
          <w:color w:val="000000" w:themeColor="text1"/>
          <w:sz w:val="32"/>
          <w:szCs w:val="32"/>
        </w:rPr>
      </w:pPr>
      <w:r w:rsidRPr="005F12F6">
        <w:rPr>
          <w:rFonts w:ascii="Times New Roman" w:eastAsia="仿宋" w:hAnsi="Times New Roman" w:cs="Times New Roman"/>
          <w:b/>
          <w:color w:val="000000" w:themeColor="text1"/>
          <w:sz w:val="32"/>
          <w:szCs w:val="32"/>
        </w:rPr>
        <w:t>四、企业在京业绩记录</w:t>
      </w:r>
    </w:p>
    <w:p w14:paraId="31229BF6" w14:textId="77777777" w:rsidR="00501304" w:rsidRPr="005F12F6" w:rsidRDefault="005C3C81">
      <w:pPr>
        <w:ind w:firstLineChars="200" w:firstLine="640"/>
        <w:rPr>
          <w:rFonts w:ascii="Times New Roman" w:eastAsia="仿宋" w:hAnsi="Times New Roman" w:cs="Times New Roman"/>
          <w:b/>
          <w:color w:val="000000" w:themeColor="text1"/>
          <w:sz w:val="32"/>
          <w:szCs w:val="32"/>
        </w:rPr>
      </w:pPr>
      <w:r w:rsidRPr="005F12F6">
        <w:rPr>
          <w:rFonts w:ascii="Times New Roman" w:eastAsia="仿宋" w:hAnsi="Times New Roman" w:cs="Times New Roman"/>
          <w:color w:val="000000" w:themeColor="text1"/>
          <w:sz w:val="32"/>
          <w:szCs w:val="32"/>
        </w:rPr>
        <w:t>1.</w:t>
      </w:r>
      <w:r w:rsidRPr="005F12F6">
        <w:rPr>
          <w:rFonts w:ascii="Times New Roman" w:eastAsia="仿宋" w:hAnsi="Times New Roman" w:cs="Times New Roman"/>
          <w:color w:val="000000" w:themeColor="text1"/>
          <w:sz w:val="32"/>
          <w:szCs w:val="32"/>
        </w:rPr>
        <w:t>企业本年度在京承接工程项目记录加分。</w:t>
      </w:r>
    </w:p>
    <w:p w14:paraId="17C6083B" w14:textId="77777777" w:rsidR="00501304" w:rsidRPr="005F12F6" w:rsidRDefault="005C3C81">
      <w:pPr>
        <w:ind w:firstLineChars="200" w:firstLine="640"/>
        <w:rPr>
          <w:rFonts w:ascii="Times New Roman" w:eastAsia="仿宋" w:hAnsi="Times New Roman" w:cs="Times New Roman"/>
          <w:b/>
          <w:color w:val="000000" w:themeColor="text1"/>
          <w:sz w:val="32"/>
          <w:szCs w:val="32"/>
        </w:rPr>
      </w:pPr>
      <w:r w:rsidRPr="005F12F6">
        <w:rPr>
          <w:rFonts w:ascii="Times New Roman" w:eastAsia="楷体" w:hAnsi="Times New Roman" w:cs="Times New Roman"/>
          <w:color w:val="000000" w:themeColor="text1"/>
          <w:sz w:val="32"/>
          <w:szCs w:val="32"/>
        </w:rPr>
        <w:t>【总承包、专业承包企业按本年度备案合同额排序，前</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11%—20%</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21%—30%</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分。劳务分包企业按本年度实名制备案人员数量排序，前</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11%—20%</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21%—30%</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本项应加分值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23368D70" w14:textId="77777777" w:rsidR="00501304" w:rsidRPr="005F12F6" w:rsidRDefault="005C3C81">
      <w:pPr>
        <w:tabs>
          <w:tab w:val="left" w:pos="312"/>
        </w:tabs>
        <w:spacing w:line="580" w:lineRule="exact"/>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2.</w:t>
      </w:r>
      <w:r w:rsidRPr="005F12F6">
        <w:rPr>
          <w:rFonts w:ascii="Times New Roman" w:eastAsia="仿宋" w:hAnsi="Times New Roman" w:cs="Times New Roman"/>
          <w:color w:val="000000" w:themeColor="text1"/>
          <w:sz w:val="32"/>
          <w:szCs w:val="32"/>
        </w:rPr>
        <w:t>企业本年度在京获奖记录加分。</w:t>
      </w:r>
    </w:p>
    <w:p w14:paraId="7EDCB888" w14:textId="77777777" w:rsidR="00501304" w:rsidRPr="005F12F6" w:rsidRDefault="005C3C81">
      <w:pPr>
        <w:spacing w:line="580" w:lineRule="exact"/>
        <w:ind w:firstLineChars="200" w:firstLine="640"/>
        <w:rPr>
          <w:rFonts w:ascii="Times New Roman" w:eastAsia="仿宋" w:hAnsi="Times New Roman" w:cs="Times New Roman"/>
          <w:color w:val="000000" w:themeColor="text1"/>
          <w:sz w:val="32"/>
          <w:szCs w:val="32"/>
        </w:rPr>
      </w:pPr>
      <w:r w:rsidRPr="005F12F6">
        <w:rPr>
          <w:rFonts w:ascii="Times New Roman" w:eastAsia="楷体" w:hAnsi="Times New Roman" w:cs="Times New Roman"/>
          <w:color w:val="000000" w:themeColor="text1"/>
          <w:sz w:val="32"/>
          <w:szCs w:val="32"/>
        </w:rPr>
        <w:t>【企业在京获市级（含）以上行业管理部门奖项，加</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分；区级行业管理部门奖项，加</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分；发包单位奖项，加</w:t>
      </w:r>
      <w:r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分；作为示范企业、示范项目被推荐、观摩学习或推广经验的，加</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分。单项加分一次，最多加</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本项应加分值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74A0381B" w14:textId="77777777"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3.</w:t>
      </w:r>
      <w:r w:rsidRPr="005F12F6">
        <w:rPr>
          <w:rFonts w:ascii="Times New Roman" w:eastAsia="仿宋" w:hAnsi="Times New Roman" w:cs="Times New Roman"/>
          <w:color w:val="000000" w:themeColor="text1"/>
          <w:sz w:val="32"/>
          <w:szCs w:val="32"/>
        </w:rPr>
        <w:t>劳务分包企业施工作业队伍等级评定记录加分。</w:t>
      </w:r>
    </w:p>
    <w:p w14:paraId="41956A01" w14:textId="77777777" w:rsidR="00501304" w:rsidRPr="005F12F6" w:rsidRDefault="005C3C81">
      <w:pPr>
        <w:spacing w:line="580" w:lineRule="exact"/>
        <w:ind w:firstLineChars="200" w:firstLine="640"/>
        <w:rPr>
          <w:rFonts w:ascii="Times New Roman" w:eastAsia="仿宋" w:hAnsi="Times New Roman" w:cs="Times New Roman"/>
          <w:bCs/>
          <w:color w:val="000000" w:themeColor="text1"/>
          <w:sz w:val="32"/>
          <w:szCs w:val="32"/>
        </w:rPr>
      </w:pPr>
      <w:r w:rsidRPr="005F12F6">
        <w:rPr>
          <w:rFonts w:ascii="Times New Roman" w:eastAsia="楷体" w:hAnsi="Times New Roman" w:cs="Times New Roman"/>
          <w:color w:val="000000" w:themeColor="text1"/>
          <w:sz w:val="32"/>
          <w:szCs w:val="32"/>
        </w:rPr>
        <w:t>【劳务分包企业本年度内参加北京市施工作业队伍等级评定，</w:t>
      </w:r>
      <w:r w:rsidRPr="005F12F6">
        <w:rPr>
          <w:rFonts w:ascii="Times New Roman" w:eastAsia="楷体" w:hAnsi="Times New Roman" w:cs="Times New Roman"/>
          <w:color w:val="000000" w:themeColor="text1"/>
          <w:sz w:val="32"/>
          <w:szCs w:val="32"/>
        </w:rPr>
        <w:t>“3A</w:t>
      </w:r>
      <w:r w:rsidRPr="005F12F6">
        <w:rPr>
          <w:rFonts w:ascii="Times New Roman" w:eastAsia="楷体" w:hAnsi="Times New Roman" w:cs="Times New Roman"/>
          <w:color w:val="000000" w:themeColor="text1"/>
          <w:sz w:val="32"/>
          <w:szCs w:val="32"/>
        </w:rPr>
        <w:t>标杆施工作业队</w:t>
      </w:r>
      <w:r w:rsidRPr="005F12F6">
        <w:rPr>
          <w:rFonts w:ascii="Times New Roman" w:eastAsia="楷体" w:hAnsi="Times New Roman" w:cs="Times New Roman"/>
          <w:color w:val="000000" w:themeColor="text1"/>
          <w:sz w:val="32"/>
          <w:szCs w:val="32"/>
        </w:rPr>
        <w:t>”</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“3A</w:t>
      </w:r>
      <w:r w:rsidRPr="005F12F6">
        <w:rPr>
          <w:rFonts w:ascii="Times New Roman" w:eastAsia="楷体" w:hAnsi="Times New Roman" w:cs="Times New Roman"/>
          <w:color w:val="000000" w:themeColor="text1"/>
          <w:sz w:val="32"/>
          <w:szCs w:val="32"/>
        </w:rPr>
        <w:t>施工作业队</w:t>
      </w:r>
      <w:r w:rsidRPr="005F12F6">
        <w:rPr>
          <w:rFonts w:ascii="Times New Roman" w:eastAsia="楷体" w:hAnsi="Times New Roman" w:cs="Times New Roman"/>
          <w:color w:val="000000" w:themeColor="text1"/>
          <w:sz w:val="32"/>
          <w:szCs w:val="32"/>
        </w:rPr>
        <w:t>”</w:t>
      </w:r>
      <w:r w:rsidRPr="005F12F6">
        <w:rPr>
          <w:rFonts w:ascii="Times New Roman" w:eastAsia="楷体" w:hAnsi="Times New Roman" w:cs="Times New Roman"/>
          <w:color w:val="000000" w:themeColor="text1"/>
          <w:sz w:val="32"/>
          <w:szCs w:val="32"/>
        </w:rPr>
        <w:t>加</w:t>
      </w:r>
      <w:r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分。最多加</w:t>
      </w:r>
      <w:r w:rsidRPr="005F12F6">
        <w:rPr>
          <w:rFonts w:ascii="Times New Roman" w:eastAsia="楷体" w:hAnsi="Times New Roman" w:cs="Times New Roman"/>
          <w:color w:val="000000" w:themeColor="text1"/>
          <w:sz w:val="32"/>
          <w:szCs w:val="32"/>
        </w:rPr>
        <w:t>3</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本项应加分值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0B44C60D" w14:textId="77777777" w:rsidR="00393A61" w:rsidRPr="005F12F6" w:rsidRDefault="00E377E8" w:rsidP="00E377E8">
      <w:pPr>
        <w:ind w:firstLineChars="200" w:firstLine="640"/>
        <w:rPr>
          <w:rFonts w:ascii="Times New Roman" w:eastAsia="仿宋" w:hAnsi="Times New Roman" w:cs="Times New Roman"/>
          <w:bCs/>
          <w:color w:val="000000" w:themeColor="text1"/>
          <w:sz w:val="32"/>
          <w:szCs w:val="32"/>
        </w:rPr>
      </w:pPr>
      <w:r w:rsidRPr="005F12F6">
        <w:rPr>
          <w:rFonts w:ascii="Times New Roman" w:eastAsia="仿宋" w:hAnsi="Times New Roman" w:cs="Times New Roman"/>
          <w:bCs/>
          <w:color w:val="000000" w:themeColor="text1"/>
          <w:sz w:val="32"/>
          <w:szCs w:val="32"/>
        </w:rPr>
        <w:t>4</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企业未如实报送业绩信息或报送</w:t>
      </w:r>
      <w:r w:rsidRPr="005F12F6">
        <w:rPr>
          <w:rFonts w:ascii="Times New Roman" w:eastAsia="仿宋_GB2312" w:hAnsi="Times New Roman" w:cs="Times New Roman"/>
          <w:color w:val="000000" w:themeColor="text1"/>
          <w:sz w:val="32"/>
          <w:szCs w:val="32"/>
        </w:rPr>
        <w:t>《企业在京施工项目统计表》与实际不符的，从</w:t>
      </w:r>
      <w:r w:rsidRPr="005F12F6">
        <w:rPr>
          <w:rFonts w:ascii="Times New Roman" w:eastAsia="仿宋" w:hAnsi="Times New Roman" w:cs="Times New Roman"/>
          <w:color w:val="000000" w:themeColor="text1"/>
          <w:sz w:val="32"/>
          <w:szCs w:val="32"/>
        </w:rPr>
        <w:t>总得分中扣减</w:t>
      </w:r>
      <w:r w:rsidRPr="005F12F6">
        <w:rPr>
          <w:rFonts w:ascii="Times New Roman" w:eastAsia="仿宋" w:hAnsi="Times New Roman" w:cs="Times New Roman"/>
          <w:color w:val="000000" w:themeColor="text1"/>
          <w:sz w:val="32"/>
          <w:szCs w:val="32"/>
        </w:rPr>
        <w:t>15</w:t>
      </w:r>
      <w:r w:rsidRPr="005F12F6">
        <w:rPr>
          <w:rFonts w:ascii="Times New Roman" w:eastAsia="仿宋"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本项应扣减分值</w:t>
      </w:r>
    </w:p>
    <w:p w14:paraId="1C108E7E" w14:textId="558FDE02" w:rsidR="00E377E8" w:rsidRPr="005F12F6" w:rsidRDefault="00E377E8" w:rsidP="00393A61">
      <w:pPr>
        <w:rPr>
          <w:rFonts w:ascii="Times New Roman" w:eastAsia="仿宋" w:hAnsi="Times New Roman" w:cs="Times New Roman"/>
          <w:color w:val="000000" w:themeColor="text1"/>
          <w:sz w:val="32"/>
          <w:szCs w:val="32"/>
        </w:rPr>
      </w:pP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4237415A" w14:textId="77777777" w:rsidR="00501304" w:rsidRPr="005F12F6" w:rsidRDefault="005C3C81">
      <w:pPr>
        <w:spacing w:line="580" w:lineRule="exact"/>
        <w:ind w:firstLineChars="200" w:firstLine="643"/>
        <w:rPr>
          <w:rFonts w:ascii="Times New Roman" w:eastAsia="仿宋" w:hAnsi="Times New Roman" w:cs="Times New Roman"/>
          <w:color w:val="000000" w:themeColor="text1"/>
          <w:sz w:val="32"/>
          <w:szCs w:val="32"/>
        </w:rPr>
      </w:pPr>
      <w:r w:rsidRPr="005F12F6">
        <w:rPr>
          <w:rFonts w:ascii="Times New Roman" w:eastAsia="仿宋" w:hAnsi="Times New Roman" w:cs="Times New Roman"/>
          <w:b/>
          <w:color w:val="000000" w:themeColor="text1"/>
          <w:sz w:val="32"/>
          <w:szCs w:val="32"/>
        </w:rPr>
        <w:t>五</w:t>
      </w:r>
      <w:r w:rsidRPr="005F12F6">
        <w:rPr>
          <w:rFonts w:ascii="Times New Roman" w:eastAsia="仿宋" w:hAnsi="Times New Roman" w:cs="Times New Roman"/>
          <w:b/>
          <w:bCs/>
          <w:color w:val="000000" w:themeColor="text1"/>
          <w:sz w:val="32"/>
          <w:szCs w:val="32"/>
        </w:rPr>
        <w:t>、企业市场信用</w:t>
      </w:r>
      <w:r w:rsidRPr="005F12F6">
        <w:rPr>
          <w:rFonts w:ascii="Times New Roman" w:eastAsia="仿宋" w:hAnsi="Times New Roman" w:cs="Times New Roman"/>
          <w:b/>
          <w:bCs/>
          <w:color w:val="000000" w:themeColor="text1"/>
          <w:kern w:val="0"/>
          <w:sz w:val="32"/>
          <w:szCs w:val="32"/>
          <w:lang w:val="zh-CN"/>
        </w:rPr>
        <w:t>情况（</w:t>
      </w:r>
      <w:r w:rsidRPr="005F12F6">
        <w:rPr>
          <w:rFonts w:ascii="Times New Roman" w:eastAsia="仿宋" w:hAnsi="Times New Roman" w:cs="Times New Roman"/>
          <w:b/>
          <w:bCs/>
          <w:color w:val="000000" w:themeColor="text1"/>
          <w:kern w:val="0"/>
          <w:sz w:val="32"/>
          <w:szCs w:val="32"/>
        </w:rPr>
        <w:t>15</w:t>
      </w:r>
      <w:r w:rsidRPr="005F12F6">
        <w:rPr>
          <w:rFonts w:ascii="Times New Roman" w:eastAsia="仿宋" w:hAnsi="Times New Roman" w:cs="Times New Roman"/>
          <w:b/>
          <w:bCs/>
          <w:color w:val="000000" w:themeColor="text1"/>
          <w:kern w:val="0"/>
          <w:sz w:val="32"/>
          <w:szCs w:val="32"/>
          <w:lang w:val="zh-CN"/>
        </w:rPr>
        <w:t>分）</w:t>
      </w:r>
    </w:p>
    <w:p w14:paraId="5CD301C5" w14:textId="77777777"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lastRenderedPageBreak/>
        <w:t>1.</w:t>
      </w:r>
      <w:r w:rsidRPr="005F12F6">
        <w:rPr>
          <w:rFonts w:ascii="Times New Roman" w:eastAsia="仿宋" w:hAnsi="Times New Roman" w:cs="Times New Roman"/>
          <w:color w:val="000000" w:themeColor="text1"/>
          <w:sz w:val="32"/>
          <w:szCs w:val="32"/>
        </w:rPr>
        <w:t>企业在京按相关要求结算支付工程款（劳务费）、务工人员工资情况。分值</w:t>
      </w:r>
      <w:r w:rsidRPr="005F12F6">
        <w:rPr>
          <w:rFonts w:ascii="Times New Roman" w:eastAsia="仿宋" w:hAnsi="Times New Roman" w:cs="Times New Roman"/>
          <w:color w:val="000000" w:themeColor="text1"/>
          <w:sz w:val="32"/>
          <w:szCs w:val="32"/>
        </w:rPr>
        <w:t>15</w:t>
      </w:r>
      <w:r w:rsidRPr="005F12F6">
        <w:rPr>
          <w:rFonts w:ascii="Times New Roman" w:eastAsia="仿宋" w:hAnsi="Times New Roman" w:cs="Times New Roman"/>
          <w:color w:val="000000" w:themeColor="text1"/>
          <w:sz w:val="32"/>
          <w:szCs w:val="32"/>
        </w:rPr>
        <w:t>分。</w:t>
      </w:r>
    </w:p>
    <w:p w14:paraId="25F7C7DF" w14:textId="77777777"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楷体" w:hAnsi="Times New Roman" w:cs="Times New Roman"/>
          <w:color w:val="000000" w:themeColor="text1"/>
          <w:sz w:val="32"/>
          <w:szCs w:val="32"/>
        </w:rPr>
        <w:t>【总承包、专业承包企业在京承接的工程项目拖欠工程款（劳务费）被投诉（举报）经核实的，拖欠金额</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万元（含）以下减</w:t>
      </w:r>
      <w:r w:rsidRPr="005F12F6">
        <w:rPr>
          <w:rFonts w:ascii="Times New Roman" w:eastAsia="楷体" w:hAnsi="Times New Roman" w:cs="Times New Roman"/>
          <w:color w:val="000000" w:themeColor="text1"/>
          <w:sz w:val="32"/>
          <w:szCs w:val="32"/>
        </w:rPr>
        <w:t>5</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10—50</w:t>
      </w:r>
      <w:r w:rsidRPr="005F12F6">
        <w:rPr>
          <w:rFonts w:ascii="Times New Roman" w:eastAsia="楷体" w:hAnsi="Times New Roman" w:cs="Times New Roman"/>
          <w:color w:val="000000" w:themeColor="text1"/>
          <w:sz w:val="32"/>
          <w:szCs w:val="32"/>
        </w:rPr>
        <w:t>万元（含）减</w:t>
      </w:r>
      <w:r w:rsidRPr="005F12F6">
        <w:rPr>
          <w:rFonts w:ascii="Times New Roman" w:eastAsia="楷体" w:hAnsi="Times New Roman" w:cs="Times New Roman"/>
          <w:color w:val="000000" w:themeColor="text1"/>
          <w:sz w:val="32"/>
          <w:szCs w:val="32"/>
        </w:rPr>
        <w:t>8</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50—100</w:t>
      </w:r>
      <w:r w:rsidRPr="005F12F6">
        <w:rPr>
          <w:rFonts w:ascii="Times New Roman" w:eastAsia="楷体" w:hAnsi="Times New Roman" w:cs="Times New Roman"/>
          <w:color w:val="000000" w:themeColor="text1"/>
          <w:sz w:val="32"/>
          <w:szCs w:val="32"/>
        </w:rPr>
        <w:t>万元（含）减</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100</w:t>
      </w:r>
      <w:r w:rsidRPr="005F12F6">
        <w:rPr>
          <w:rFonts w:ascii="Times New Roman" w:eastAsia="楷体" w:hAnsi="Times New Roman" w:cs="Times New Roman"/>
          <w:color w:val="000000" w:themeColor="text1"/>
          <w:sz w:val="32"/>
          <w:szCs w:val="32"/>
        </w:rPr>
        <w:t>万元以上减</w:t>
      </w:r>
      <w:r w:rsidRPr="005F12F6">
        <w:rPr>
          <w:rFonts w:ascii="Times New Roman" w:eastAsia="楷体" w:hAnsi="Times New Roman" w:cs="Times New Roman"/>
          <w:color w:val="000000" w:themeColor="text1"/>
          <w:sz w:val="32"/>
          <w:szCs w:val="32"/>
        </w:rPr>
        <w:t>15</w:t>
      </w:r>
      <w:r w:rsidRPr="005F12F6">
        <w:rPr>
          <w:rFonts w:ascii="Times New Roman" w:eastAsia="楷体" w:hAnsi="Times New Roman" w:cs="Times New Roman"/>
          <w:color w:val="000000" w:themeColor="text1"/>
          <w:sz w:val="32"/>
          <w:szCs w:val="32"/>
        </w:rPr>
        <w:t>分。劳务分包企业在京承接的工程项目拖欠务工人员工资被投诉（举报）经核实的，拖欠人数</w:t>
      </w:r>
      <w:r w:rsidRPr="005F12F6">
        <w:rPr>
          <w:rFonts w:ascii="Times New Roman" w:eastAsia="楷体" w:hAnsi="Times New Roman" w:cs="Times New Roman"/>
          <w:color w:val="000000" w:themeColor="text1"/>
          <w:sz w:val="32"/>
          <w:szCs w:val="32"/>
        </w:rPr>
        <w:t>5</w:t>
      </w:r>
      <w:r w:rsidRPr="005F12F6">
        <w:rPr>
          <w:rFonts w:ascii="Times New Roman" w:eastAsia="楷体" w:hAnsi="Times New Roman" w:cs="Times New Roman"/>
          <w:color w:val="000000" w:themeColor="text1"/>
          <w:sz w:val="32"/>
          <w:szCs w:val="32"/>
        </w:rPr>
        <w:t>人（含）以下减</w:t>
      </w:r>
      <w:r w:rsidRPr="005F12F6">
        <w:rPr>
          <w:rFonts w:ascii="Times New Roman" w:eastAsia="楷体" w:hAnsi="Times New Roman" w:cs="Times New Roman"/>
          <w:color w:val="000000" w:themeColor="text1"/>
          <w:sz w:val="32"/>
          <w:szCs w:val="32"/>
        </w:rPr>
        <w:t>5</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5—10</w:t>
      </w:r>
      <w:r w:rsidRPr="005F12F6">
        <w:rPr>
          <w:rFonts w:ascii="Times New Roman" w:eastAsia="楷体" w:hAnsi="Times New Roman" w:cs="Times New Roman"/>
          <w:color w:val="000000" w:themeColor="text1"/>
          <w:sz w:val="32"/>
          <w:szCs w:val="32"/>
        </w:rPr>
        <w:t>人（含）减</w:t>
      </w:r>
      <w:r w:rsidRPr="005F12F6">
        <w:rPr>
          <w:rFonts w:ascii="Times New Roman" w:eastAsia="楷体" w:hAnsi="Times New Roman" w:cs="Times New Roman"/>
          <w:color w:val="000000" w:themeColor="text1"/>
          <w:sz w:val="32"/>
          <w:szCs w:val="32"/>
        </w:rPr>
        <w:t>8</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10—20</w:t>
      </w:r>
      <w:r w:rsidRPr="005F12F6">
        <w:rPr>
          <w:rFonts w:ascii="Times New Roman" w:eastAsia="楷体" w:hAnsi="Times New Roman" w:cs="Times New Roman"/>
          <w:color w:val="000000" w:themeColor="text1"/>
          <w:sz w:val="32"/>
          <w:szCs w:val="32"/>
        </w:rPr>
        <w:t>人（含）减</w:t>
      </w:r>
      <w:r w:rsidRPr="005F12F6">
        <w:rPr>
          <w:rFonts w:ascii="Times New Roman" w:eastAsia="楷体" w:hAnsi="Times New Roman" w:cs="Times New Roman"/>
          <w:color w:val="000000" w:themeColor="text1"/>
          <w:sz w:val="32"/>
          <w:szCs w:val="32"/>
        </w:rPr>
        <w:t>10</w:t>
      </w:r>
      <w:r w:rsidRPr="005F12F6">
        <w:rPr>
          <w:rFonts w:ascii="Times New Roman" w:eastAsia="楷体" w:hAnsi="Times New Roman" w:cs="Times New Roman"/>
          <w:color w:val="000000" w:themeColor="text1"/>
          <w:sz w:val="32"/>
          <w:szCs w:val="32"/>
        </w:rPr>
        <w:t>分；</w:t>
      </w:r>
      <w:r w:rsidRPr="005F12F6">
        <w:rPr>
          <w:rFonts w:ascii="Times New Roman" w:eastAsia="楷体" w:hAnsi="Times New Roman" w:cs="Times New Roman"/>
          <w:color w:val="000000" w:themeColor="text1"/>
          <w:sz w:val="32"/>
          <w:szCs w:val="32"/>
        </w:rPr>
        <w:t>20</w:t>
      </w:r>
      <w:r w:rsidRPr="005F12F6">
        <w:rPr>
          <w:rFonts w:ascii="Times New Roman" w:eastAsia="楷体" w:hAnsi="Times New Roman" w:cs="Times New Roman"/>
          <w:color w:val="000000" w:themeColor="text1"/>
          <w:sz w:val="32"/>
          <w:szCs w:val="32"/>
        </w:rPr>
        <w:t>人以上减</w:t>
      </w:r>
      <w:r w:rsidRPr="005F12F6">
        <w:rPr>
          <w:rFonts w:ascii="Times New Roman" w:eastAsia="楷体" w:hAnsi="Times New Roman" w:cs="Times New Roman"/>
          <w:color w:val="000000" w:themeColor="text1"/>
          <w:sz w:val="32"/>
          <w:szCs w:val="32"/>
        </w:rPr>
        <w:t>15</w:t>
      </w:r>
      <w:r w:rsidRPr="005F12F6">
        <w:rPr>
          <w:rFonts w:ascii="Times New Roman" w:eastAsia="楷体" w:hAnsi="Times New Roman" w:cs="Times New Roman"/>
          <w:color w:val="000000" w:themeColor="text1"/>
          <w:sz w:val="32"/>
          <w:szCs w:val="32"/>
        </w:rPr>
        <w:t>分。最多减</w:t>
      </w:r>
      <w:r w:rsidRPr="005F12F6">
        <w:rPr>
          <w:rFonts w:ascii="Times New Roman" w:eastAsia="楷体" w:hAnsi="Times New Roman" w:cs="Times New Roman"/>
          <w:color w:val="000000" w:themeColor="text1"/>
          <w:sz w:val="32"/>
          <w:szCs w:val="32"/>
        </w:rPr>
        <w:t>15</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2DBB7FAB" w14:textId="77777777"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2.</w:t>
      </w:r>
      <w:r w:rsidRPr="005F12F6">
        <w:rPr>
          <w:rFonts w:ascii="Times New Roman" w:eastAsia="仿宋" w:hAnsi="Times New Roman" w:cs="Times New Roman"/>
          <w:color w:val="000000" w:themeColor="text1"/>
          <w:sz w:val="32"/>
          <w:szCs w:val="32"/>
        </w:rPr>
        <w:t>企业被列入北京市工程建设领域不良信用记录的，按北京市住建委《</w:t>
      </w:r>
      <w:r w:rsidRPr="005F12F6">
        <w:rPr>
          <w:rFonts w:ascii="Times New Roman" w:eastAsia="仿宋" w:hAnsi="Times New Roman" w:cs="Times New Roman"/>
          <w:color w:val="000000" w:themeColor="text1"/>
          <w:sz w:val="32"/>
          <w:szCs w:val="32"/>
        </w:rPr>
        <w:t>2020</w:t>
      </w:r>
      <w:r w:rsidRPr="005F12F6">
        <w:rPr>
          <w:rFonts w:ascii="Times New Roman" w:eastAsia="仿宋" w:hAnsi="Times New Roman" w:cs="Times New Roman"/>
          <w:color w:val="000000" w:themeColor="text1"/>
          <w:sz w:val="32"/>
          <w:szCs w:val="32"/>
        </w:rPr>
        <w:t>年度外省市施工企业在京市场行为评价》减分标准从总得分中扣除。本项应扣减分值</w:t>
      </w:r>
      <w:r w:rsidRPr="005F12F6">
        <w:rPr>
          <w:rFonts w:ascii="Times New Roman" w:eastAsia="仿宋" w:hAnsi="Times New Roman" w:cs="Times New Roman"/>
          <w:color w:val="000000" w:themeColor="text1"/>
          <w:sz w:val="32"/>
          <w:szCs w:val="32"/>
          <w:u w:val="single"/>
        </w:rPr>
        <w:t xml:space="preserve">    </w:t>
      </w:r>
      <w:r w:rsidRPr="005F12F6">
        <w:rPr>
          <w:rFonts w:ascii="Times New Roman" w:eastAsia="仿宋" w:hAnsi="Times New Roman" w:cs="Times New Roman"/>
          <w:color w:val="000000" w:themeColor="text1"/>
          <w:sz w:val="32"/>
          <w:szCs w:val="32"/>
        </w:rPr>
        <w:t>分</w:t>
      </w:r>
    </w:p>
    <w:p w14:paraId="0D1D8BCE" w14:textId="20A90597"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3.</w:t>
      </w:r>
      <w:r w:rsidRPr="005F12F6">
        <w:rPr>
          <w:rFonts w:ascii="Times New Roman" w:eastAsia="仿宋" w:hAnsi="Times New Roman" w:cs="Times New Roman"/>
          <w:color w:val="000000" w:themeColor="text1"/>
          <w:sz w:val="32"/>
          <w:szCs w:val="32"/>
        </w:rPr>
        <w:t>企业在</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信用中国</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网站公示中存在</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失信惩戒</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记录的，在住房和城乡建设部</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全国建筑市场监管公共服务平台</w:t>
      </w:r>
      <w:r w:rsidRPr="005F12F6">
        <w:rPr>
          <w:rFonts w:ascii="Times New Roman" w:eastAsia="仿宋" w:hAnsi="Times New Roman" w:cs="Times New Roman"/>
          <w:color w:val="000000" w:themeColor="text1"/>
          <w:sz w:val="32"/>
          <w:szCs w:val="32"/>
        </w:rPr>
        <w:t>”</w:t>
      </w:r>
      <w:r w:rsidRPr="005F12F6">
        <w:rPr>
          <w:rFonts w:ascii="Times New Roman" w:eastAsia="仿宋" w:hAnsi="Times New Roman" w:cs="Times New Roman"/>
          <w:color w:val="000000" w:themeColor="text1"/>
          <w:sz w:val="32"/>
          <w:szCs w:val="32"/>
        </w:rPr>
        <w:t>存在黑名单记录的（不良行为、失信联合惩戒记录），在人力资源和社会保障部曝光台存在失信信息的，按北京市住建委《</w:t>
      </w:r>
      <w:r w:rsidRPr="005F12F6">
        <w:rPr>
          <w:rFonts w:ascii="Times New Roman" w:eastAsia="仿宋" w:hAnsi="Times New Roman" w:cs="Times New Roman"/>
          <w:color w:val="000000" w:themeColor="text1"/>
          <w:sz w:val="32"/>
          <w:szCs w:val="32"/>
        </w:rPr>
        <w:t>2020</w:t>
      </w:r>
      <w:r w:rsidRPr="005F12F6">
        <w:rPr>
          <w:rFonts w:ascii="Times New Roman" w:eastAsia="仿宋" w:hAnsi="Times New Roman" w:cs="Times New Roman"/>
          <w:color w:val="000000" w:themeColor="text1"/>
          <w:sz w:val="32"/>
          <w:szCs w:val="32"/>
        </w:rPr>
        <w:t>年度外省市施工企业在京市场行为评价》减分标准从总得分中扣除。</w:t>
      </w:r>
      <w:r w:rsidRPr="005F12F6">
        <w:rPr>
          <w:rFonts w:ascii="Times New Roman" w:eastAsia="仿宋" w:hAnsi="Times New Roman" w:cs="Times New Roman"/>
          <w:bCs/>
          <w:color w:val="000000" w:themeColor="text1"/>
          <w:sz w:val="32"/>
          <w:szCs w:val="32"/>
        </w:rPr>
        <w:t>本项应扣减分值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418918A8" w14:textId="77777777" w:rsidR="00501304" w:rsidRPr="005F12F6" w:rsidRDefault="005C3C81">
      <w:pPr>
        <w:ind w:firstLineChars="200" w:firstLine="643"/>
        <w:rPr>
          <w:rFonts w:ascii="Times New Roman" w:eastAsia="仿宋" w:hAnsi="Times New Roman" w:cs="Times New Roman"/>
          <w:color w:val="000000" w:themeColor="text1"/>
          <w:sz w:val="32"/>
          <w:szCs w:val="32"/>
        </w:rPr>
      </w:pPr>
      <w:r w:rsidRPr="005F12F6">
        <w:rPr>
          <w:rFonts w:ascii="Times New Roman" w:eastAsia="仿宋" w:hAnsi="Times New Roman" w:cs="Times New Roman"/>
          <w:b/>
          <w:color w:val="000000" w:themeColor="text1"/>
          <w:sz w:val="32"/>
          <w:szCs w:val="32"/>
        </w:rPr>
        <w:t>六、企业党、工组织建设</w:t>
      </w:r>
    </w:p>
    <w:p w14:paraId="4383AF0F" w14:textId="2CD6B07B" w:rsidR="00501304" w:rsidRPr="005F12F6" w:rsidRDefault="005C3C81">
      <w:pPr>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1.</w:t>
      </w:r>
      <w:r w:rsidRPr="005F12F6">
        <w:rPr>
          <w:rFonts w:ascii="Times New Roman" w:eastAsia="仿宋" w:hAnsi="Times New Roman" w:cs="Times New Roman"/>
          <w:color w:val="000000" w:themeColor="text1"/>
          <w:sz w:val="32"/>
          <w:szCs w:val="32"/>
        </w:rPr>
        <w:t>企业党组织建立情况，日常工作开展情况。</w:t>
      </w:r>
    </w:p>
    <w:p w14:paraId="2DDFBDF9" w14:textId="77777777" w:rsidR="00501304" w:rsidRPr="005F12F6" w:rsidRDefault="005C3C81">
      <w:pPr>
        <w:ind w:firstLineChars="200" w:firstLine="640"/>
        <w:rPr>
          <w:rFonts w:ascii="Times New Roman" w:eastAsia="仿宋" w:hAnsi="Times New Roman" w:cs="Times New Roman"/>
          <w:b/>
          <w:color w:val="000000" w:themeColor="text1"/>
          <w:sz w:val="32"/>
          <w:szCs w:val="32"/>
        </w:rPr>
      </w:pPr>
      <w:r w:rsidRPr="005F12F6">
        <w:rPr>
          <w:rFonts w:ascii="Times New Roman" w:eastAsia="楷体" w:hAnsi="Times New Roman" w:cs="Times New Roman"/>
          <w:color w:val="000000" w:themeColor="text1"/>
          <w:sz w:val="32"/>
          <w:szCs w:val="32"/>
        </w:rPr>
        <w:t>【有成立批复文件加</w:t>
      </w:r>
      <w:r w:rsidR="00197288" w:rsidRPr="005F12F6">
        <w:rPr>
          <w:rFonts w:ascii="Times New Roman" w:eastAsia="楷体" w:hAnsi="Times New Roman" w:cs="Times New Roman"/>
          <w:color w:val="000000" w:themeColor="text1"/>
          <w:sz w:val="32"/>
          <w:szCs w:val="32"/>
        </w:rPr>
        <w:t>0.5</w:t>
      </w:r>
      <w:r w:rsidRPr="005F12F6">
        <w:rPr>
          <w:rFonts w:ascii="Times New Roman" w:eastAsia="楷体" w:hAnsi="Times New Roman" w:cs="Times New Roman"/>
          <w:color w:val="000000" w:themeColor="text1"/>
          <w:sz w:val="32"/>
          <w:szCs w:val="32"/>
        </w:rPr>
        <w:t>分；有成立批复文件且有日常工作</w:t>
      </w:r>
      <w:r w:rsidRPr="005F12F6">
        <w:rPr>
          <w:rFonts w:ascii="Times New Roman" w:eastAsia="楷体" w:hAnsi="Times New Roman" w:cs="Times New Roman"/>
          <w:color w:val="000000" w:themeColor="text1"/>
          <w:sz w:val="32"/>
          <w:szCs w:val="32"/>
        </w:rPr>
        <w:lastRenderedPageBreak/>
        <w:t>开展记录加</w:t>
      </w:r>
      <w:r w:rsidR="00197288"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本项应加分值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7B87C608" w14:textId="433D3CB8" w:rsidR="00501304" w:rsidRPr="005F12F6" w:rsidRDefault="005C3C81">
      <w:pPr>
        <w:spacing w:line="580" w:lineRule="exact"/>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2.</w:t>
      </w:r>
      <w:r w:rsidRPr="005F12F6">
        <w:rPr>
          <w:rFonts w:ascii="Times New Roman" w:eastAsia="仿宋" w:hAnsi="Times New Roman" w:cs="Times New Roman"/>
          <w:color w:val="000000" w:themeColor="text1"/>
          <w:sz w:val="32"/>
          <w:szCs w:val="32"/>
        </w:rPr>
        <w:t>企业工会组织建立情况，日常工作开展情况。</w:t>
      </w:r>
    </w:p>
    <w:p w14:paraId="22C5132D" w14:textId="77777777" w:rsidR="00501304" w:rsidRPr="005F12F6" w:rsidRDefault="005C3C81">
      <w:pPr>
        <w:ind w:firstLineChars="200" w:firstLine="640"/>
        <w:rPr>
          <w:rFonts w:ascii="Times New Roman" w:eastAsia="仿宋" w:hAnsi="Times New Roman" w:cs="Times New Roman"/>
          <w:b/>
          <w:color w:val="000000" w:themeColor="text1"/>
          <w:sz w:val="32"/>
          <w:szCs w:val="32"/>
        </w:rPr>
      </w:pPr>
      <w:r w:rsidRPr="005F12F6">
        <w:rPr>
          <w:rFonts w:ascii="Times New Roman" w:eastAsia="楷体" w:hAnsi="Times New Roman" w:cs="Times New Roman"/>
          <w:color w:val="000000" w:themeColor="text1"/>
          <w:sz w:val="32"/>
          <w:szCs w:val="32"/>
        </w:rPr>
        <w:t>【有成立批复文件加</w:t>
      </w:r>
      <w:r w:rsidR="00197288" w:rsidRPr="005F12F6">
        <w:rPr>
          <w:rFonts w:ascii="Times New Roman" w:eastAsia="楷体" w:hAnsi="Times New Roman" w:cs="Times New Roman"/>
          <w:color w:val="000000" w:themeColor="text1"/>
          <w:sz w:val="32"/>
          <w:szCs w:val="32"/>
        </w:rPr>
        <w:t>0.5</w:t>
      </w:r>
      <w:r w:rsidRPr="005F12F6">
        <w:rPr>
          <w:rFonts w:ascii="Times New Roman" w:eastAsia="楷体" w:hAnsi="Times New Roman" w:cs="Times New Roman"/>
          <w:color w:val="000000" w:themeColor="text1"/>
          <w:sz w:val="32"/>
          <w:szCs w:val="32"/>
        </w:rPr>
        <w:t>分；有成立批复文件且有日常工作开展记录加</w:t>
      </w:r>
      <w:r w:rsidR="00197288"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本项应加分值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p w14:paraId="7D7D58F8" w14:textId="77777777" w:rsidR="00501304" w:rsidRPr="005F12F6" w:rsidRDefault="005C3C81">
      <w:pPr>
        <w:spacing w:line="580" w:lineRule="exact"/>
        <w:ind w:firstLineChars="200" w:firstLine="640"/>
        <w:rPr>
          <w:rFonts w:ascii="Times New Roman" w:eastAsia="仿宋" w:hAnsi="Times New Roman" w:cs="Times New Roman"/>
          <w:color w:val="000000" w:themeColor="text1"/>
          <w:sz w:val="32"/>
          <w:szCs w:val="32"/>
        </w:rPr>
      </w:pPr>
      <w:r w:rsidRPr="005F12F6">
        <w:rPr>
          <w:rFonts w:ascii="Times New Roman" w:eastAsia="仿宋" w:hAnsi="Times New Roman" w:cs="Times New Roman"/>
          <w:color w:val="000000" w:themeColor="text1"/>
          <w:sz w:val="32"/>
          <w:szCs w:val="32"/>
        </w:rPr>
        <w:t>3.</w:t>
      </w:r>
      <w:r w:rsidRPr="005F12F6">
        <w:rPr>
          <w:rFonts w:ascii="Times New Roman" w:eastAsia="仿宋" w:hAnsi="Times New Roman" w:cs="Times New Roman"/>
          <w:color w:val="000000" w:themeColor="text1"/>
          <w:sz w:val="32"/>
          <w:szCs w:val="32"/>
        </w:rPr>
        <w:t>企业在京党、工会获奖情况。</w:t>
      </w:r>
    </w:p>
    <w:p w14:paraId="4CCB2811" w14:textId="77777777" w:rsidR="00501304" w:rsidRPr="005F12F6" w:rsidRDefault="005C3C81">
      <w:pPr>
        <w:spacing w:line="580" w:lineRule="exact"/>
        <w:ind w:firstLineChars="200" w:firstLine="640"/>
        <w:rPr>
          <w:rFonts w:ascii="Times New Roman" w:eastAsia="仿宋" w:hAnsi="Times New Roman" w:cs="Times New Roman"/>
          <w:color w:val="000000" w:themeColor="text1"/>
          <w:sz w:val="32"/>
          <w:szCs w:val="32"/>
        </w:rPr>
      </w:pPr>
      <w:r w:rsidRPr="005F12F6">
        <w:rPr>
          <w:rFonts w:ascii="Times New Roman" w:eastAsia="楷体" w:hAnsi="Times New Roman" w:cs="Times New Roman"/>
          <w:color w:val="000000" w:themeColor="text1"/>
          <w:sz w:val="32"/>
          <w:szCs w:val="32"/>
        </w:rPr>
        <w:t>【企业党、工会组织或个人在京获市级（含）以上党、工奖项，加</w:t>
      </w:r>
      <w:r w:rsidR="00197288"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分；获区县级党、工奖项，加</w:t>
      </w:r>
      <w:r w:rsidRPr="005F12F6">
        <w:rPr>
          <w:rFonts w:ascii="Times New Roman" w:eastAsia="楷体" w:hAnsi="Times New Roman" w:cs="Times New Roman"/>
          <w:color w:val="000000" w:themeColor="text1"/>
          <w:sz w:val="32"/>
          <w:szCs w:val="32"/>
        </w:rPr>
        <w:t>1</w:t>
      </w:r>
      <w:r w:rsidRPr="005F12F6">
        <w:rPr>
          <w:rFonts w:ascii="Times New Roman" w:eastAsia="楷体" w:hAnsi="Times New Roman" w:cs="Times New Roman"/>
          <w:color w:val="000000" w:themeColor="text1"/>
          <w:sz w:val="32"/>
          <w:szCs w:val="32"/>
        </w:rPr>
        <w:t>分。单项加分一次，最多加</w:t>
      </w:r>
      <w:r w:rsidR="00197288" w:rsidRPr="005F12F6">
        <w:rPr>
          <w:rFonts w:ascii="Times New Roman" w:eastAsia="楷体" w:hAnsi="Times New Roman" w:cs="Times New Roman"/>
          <w:color w:val="000000" w:themeColor="text1"/>
          <w:sz w:val="32"/>
          <w:szCs w:val="32"/>
        </w:rPr>
        <w:t>2</w:t>
      </w:r>
      <w:r w:rsidRPr="005F12F6">
        <w:rPr>
          <w:rFonts w:ascii="Times New Roman" w:eastAsia="楷体" w:hAnsi="Times New Roman" w:cs="Times New Roman"/>
          <w:color w:val="000000" w:themeColor="text1"/>
          <w:sz w:val="32"/>
          <w:szCs w:val="32"/>
        </w:rPr>
        <w:t>分。】</w:t>
      </w:r>
      <w:r w:rsidRPr="005F12F6">
        <w:rPr>
          <w:rFonts w:ascii="Times New Roman" w:eastAsia="仿宋" w:hAnsi="Times New Roman" w:cs="Times New Roman"/>
          <w:bCs/>
          <w:color w:val="000000" w:themeColor="text1"/>
          <w:sz w:val="32"/>
          <w:szCs w:val="32"/>
        </w:rPr>
        <w:t>本项应加分值</w:t>
      </w:r>
      <w:r w:rsidRPr="005F12F6">
        <w:rPr>
          <w:rFonts w:ascii="Times New Roman" w:eastAsia="仿宋" w:hAnsi="Times New Roman" w:cs="Times New Roman"/>
          <w:bCs/>
          <w:color w:val="000000" w:themeColor="text1"/>
          <w:sz w:val="32"/>
          <w:szCs w:val="32"/>
          <w:u w:val="single"/>
        </w:rPr>
        <w:t xml:space="preserve">    </w:t>
      </w:r>
      <w:r w:rsidRPr="005F12F6">
        <w:rPr>
          <w:rFonts w:ascii="Times New Roman" w:eastAsia="仿宋" w:hAnsi="Times New Roman" w:cs="Times New Roman"/>
          <w:bCs/>
          <w:color w:val="000000" w:themeColor="text1"/>
          <w:sz w:val="32"/>
          <w:szCs w:val="32"/>
        </w:rPr>
        <w:t>分</w:t>
      </w:r>
    </w:p>
    <w:sectPr w:rsidR="00501304" w:rsidRPr="005F12F6" w:rsidSect="00501304">
      <w:footerReference w:type="even" r:id="rId8"/>
      <w:footerReference w:type="default" r:id="rId9"/>
      <w:pgSz w:w="11906" w:h="16838"/>
      <w:pgMar w:top="2098" w:right="1474" w:bottom="1985" w:left="1588" w:header="851" w:footer="1588" w:gutter="0"/>
      <w:cols w:space="425"/>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E04D" w14:textId="77777777" w:rsidR="00FD0CE2" w:rsidRDefault="00FD0CE2" w:rsidP="00501304">
      <w:r>
        <w:separator/>
      </w:r>
    </w:p>
  </w:endnote>
  <w:endnote w:type="continuationSeparator" w:id="0">
    <w:p w14:paraId="6AF24730" w14:textId="77777777" w:rsidR="00FD0CE2" w:rsidRDefault="00FD0CE2" w:rsidP="0050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BB465" w14:textId="77777777" w:rsidR="00501304" w:rsidRDefault="005C3C81">
    <w:pPr>
      <w:pStyle w:val="a9"/>
      <w:ind w:leftChars="100" w:left="210"/>
      <w:rPr>
        <w:rFonts w:cs="Times New Roman"/>
      </w:rPr>
    </w:pPr>
    <w:r>
      <w:rPr>
        <w:rFonts w:ascii="宋体" w:cs="宋体"/>
        <w:sz w:val="28"/>
        <w:szCs w:val="28"/>
      </w:rPr>
      <w:t>-</w:t>
    </w:r>
    <w:r w:rsidR="0035204B">
      <w:rPr>
        <w:rFonts w:ascii="宋体" w:hAnsi="宋体" w:cs="宋体"/>
        <w:sz w:val="28"/>
        <w:szCs w:val="28"/>
      </w:rPr>
      <w:fldChar w:fldCharType="begin"/>
    </w:r>
    <w:r>
      <w:rPr>
        <w:rFonts w:ascii="宋体" w:hAnsi="宋体" w:cs="宋体"/>
        <w:sz w:val="28"/>
        <w:szCs w:val="28"/>
      </w:rPr>
      <w:instrText xml:space="preserve"> PAGE   \* MERGEFORMAT </w:instrText>
    </w:r>
    <w:r w:rsidR="0035204B">
      <w:rPr>
        <w:rFonts w:ascii="宋体" w:hAnsi="宋体" w:cs="宋体"/>
        <w:sz w:val="28"/>
        <w:szCs w:val="28"/>
      </w:rPr>
      <w:fldChar w:fldCharType="separate"/>
    </w:r>
    <w:r w:rsidR="00F139E0" w:rsidRPr="00F139E0">
      <w:rPr>
        <w:rFonts w:ascii="宋体" w:hAnsi="宋体" w:cs="宋体"/>
        <w:noProof/>
        <w:sz w:val="28"/>
        <w:szCs w:val="28"/>
        <w:lang w:val="zh-CN"/>
      </w:rPr>
      <w:t>6</w:t>
    </w:r>
    <w:r w:rsidR="0035204B">
      <w:rPr>
        <w:rFonts w:ascii="宋体" w:hAnsi="宋体" w:cs="宋体"/>
        <w:sz w:val="28"/>
        <w:szCs w:val="28"/>
      </w:rPr>
      <w:fldChar w:fldCharType="end"/>
    </w:r>
    <w:r>
      <w:rPr>
        <w:rFonts w:ascii="宋体" w:cs="宋体"/>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A61C5" w14:textId="77777777" w:rsidR="00501304" w:rsidRDefault="005C3C81">
    <w:pPr>
      <w:pStyle w:val="a9"/>
      <w:ind w:rightChars="100" w:right="210"/>
      <w:jc w:val="right"/>
      <w:rPr>
        <w:rFonts w:cs="Times New Roman"/>
      </w:rPr>
    </w:pPr>
    <w:r>
      <w:rPr>
        <w:rFonts w:ascii="宋体" w:cs="宋体"/>
        <w:sz w:val="28"/>
        <w:szCs w:val="28"/>
      </w:rPr>
      <w:t>-</w:t>
    </w:r>
    <w:r w:rsidR="0035204B">
      <w:rPr>
        <w:rFonts w:ascii="宋体" w:hAnsi="宋体" w:cs="宋体"/>
        <w:sz w:val="28"/>
        <w:szCs w:val="28"/>
      </w:rPr>
      <w:fldChar w:fldCharType="begin"/>
    </w:r>
    <w:r>
      <w:rPr>
        <w:rFonts w:ascii="宋体" w:hAnsi="宋体" w:cs="宋体"/>
        <w:sz w:val="28"/>
        <w:szCs w:val="28"/>
      </w:rPr>
      <w:instrText xml:space="preserve"> PAGE   \* MERGEFORMAT </w:instrText>
    </w:r>
    <w:r w:rsidR="0035204B">
      <w:rPr>
        <w:rFonts w:ascii="宋体" w:hAnsi="宋体" w:cs="宋体"/>
        <w:sz w:val="28"/>
        <w:szCs w:val="28"/>
      </w:rPr>
      <w:fldChar w:fldCharType="separate"/>
    </w:r>
    <w:r w:rsidR="00F139E0" w:rsidRPr="00F139E0">
      <w:rPr>
        <w:rFonts w:ascii="宋体" w:hAnsi="宋体" w:cs="宋体"/>
        <w:noProof/>
        <w:sz w:val="28"/>
        <w:szCs w:val="28"/>
        <w:lang w:val="zh-CN"/>
      </w:rPr>
      <w:t>5</w:t>
    </w:r>
    <w:r w:rsidR="0035204B">
      <w:rPr>
        <w:rFonts w:ascii="宋体" w:hAnsi="宋体" w:cs="宋体"/>
        <w:sz w:val="28"/>
        <w:szCs w:val="28"/>
      </w:rPr>
      <w:fldChar w:fldCharType="end"/>
    </w:r>
    <w:r>
      <w:rPr>
        <w:rFonts w:ascii="宋体" w:cs="宋体"/>
        <w:sz w:val="28"/>
        <w:szCs w:val="28"/>
      </w:rPr>
      <w:t>-</w:t>
    </w:r>
  </w:p>
  <w:p w14:paraId="4E456D20" w14:textId="77777777" w:rsidR="00501304" w:rsidRDefault="00501304">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ABDD5" w14:textId="77777777" w:rsidR="00FD0CE2" w:rsidRDefault="00FD0CE2" w:rsidP="00501304">
      <w:r>
        <w:separator/>
      </w:r>
    </w:p>
  </w:footnote>
  <w:footnote w:type="continuationSeparator" w:id="0">
    <w:p w14:paraId="6381D922" w14:textId="77777777" w:rsidR="00FD0CE2" w:rsidRDefault="00FD0CE2" w:rsidP="005013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defaultTabStop w:val="420"/>
  <w:doNotHyphenateCaps/>
  <w:evenAndOddHeaders/>
  <w:drawingGridHorizontalSpacing w:val="105"/>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C002E"/>
    <w:rsid w:val="000010D0"/>
    <w:rsid w:val="0000474D"/>
    <w:rsid w:val="00005275"/>
    <w:rsid w:val="00006C23"/>
    <w:rsid w:val="00006E42"/>
    <w:rsid w:val="000105F9"/>
    <w:rsid w:val="00010A82"/>
    <w:rsid w:val="00013B8A"/>
    <w:rsid w:val="000177E0"/>
    <w:rsid w:val="00022ADE"/>
    <w:rsid w:val="00023445"/>
    <w:rsid w:val="00023823"/>
    <w:rsid w:val="000257DD"/>
    <w:rsid w:val="00026DDF"/>
    <w:rsid w:val="00030181"/>
    <w:rsid w:val="00030D26"/>
    <w:rsid w:val="00031D49"/>
    <w:rsid w:val="00032D47"/>
    <w:rsid w:val="00033F7F"/>
    <w:rsid w:val="00034065"/>
    <w:rsid w:val="00036295"/>
    <w:rsid w:val="00043878"/>
    <w:rsid w:val="00045278"/>
    <w:rsid w:val="00045708"/>
    <w:rsid w:val="00051530"/>
    <w:rsid w:val="00052741"/>
    <w:rsid w:val="0005330D"/>
    <w:rsid w:val="000571B1"/>
    <w:rsid w:val="00057354"/>
    <w:rsid w:val="00057B85"/>
    <w:rsid w:val="00060391"/>
    <w:rsid w:val="0006127A"/>
    <w:rsid w:val="00062BDB"/>
    <w:rsid w:val="00063615"/>
    <w:rsid w:val="000638F5"/>
    <w:rsid w:val="00063A32"/>
    <w:rsid w:val="000707F9"/>
    <w:rsid w:val="00071E67"/>
    <w:rsid w:val="000746E0"/>
    <w:rsid w:val="00075937"/>
    <w:rsid w:val="000768B9"/>
    <w:rsid w:val="0008113E"/>
    <w:rsid w:val="00082CD5"/>
    <w:rsid w:val="0008403C"/>
    <w:rsid w:val="00084183"/>
    <w:rsid w:val="000852C7"/>
    <w:rsid w:val="00087389"/>
    <w:rsid w:val="00094A31"/>
    <w:rsid w:val="00094DC5"/>
    <w:rsid w:val="00096980"/>
    <w:rsid w:val="00096A4C"/>
    <w:rsid w:val="00097F1D"/>
    <w:rsid w:val="000A09FB"/>
    <w:rsid w:val="000A1142"/>
    <w:rsid w:val="000A1B0B"/>
    <w:rsid w:val="000A2E1C"/>
    <w:rsid w:val="000A61D0"/>
    <w:rsid w:val="000A6727"/>
    <w:rsid w:val="000B04EA"/>
    <w:rsid w:val="000B0EF5"/>
    <w:rsid w:val="000B2F7D"/>
    <w:rsid w:val="000B474B"/>
    <w:rsid w:val="000B47D3"/>
    <w:rsid w:val="000B6CEF"/>
    <w:rsid w:val="000B7142"/>
    <w:rsid w:val="000B7CFA"/>
    <w:rsid w:val="000C0373"/>
    <w:rsid w:val="000C28A1"/>
    <w:rsid w:val="000C3675"/>
    <w:rsid w:val="000C5138"/>
    <w:rsid w:val="000C5EC3"/>
    <w:rsid w:val="000D06CA"/>
    <w:rsid w:val="000D0C64"/>
    <w:rsid w:val="000D1FEB"/>
    <w:rsid w:val="000D215D"/>
    <w:rsid w:val="000D30E1"/>
    <w:rsid w:val="000D3182"/>
    <w:rsid w:val="000D500C"/>
    <w:rsid w:val="000D5494"/>
    <w:rsid w:val="000D66E1"/>
    <w:rsid w:val="000D7D01"/>
    <w:rsid w:val="000E3009"/>
    <w:rsid w:val="000E33C5"/>
    <w:rsid w:val="000E3BF9"/>
    <w:rsid w:val="000E4B85"/>
    <w:rsid w:val="000E73CF"/>
    <w:rsid w:val="000F0722"/>
    <w:rsid w:val="000F0FC0"/>
    <w:rsid w:val="000F1D91"/>
    <w:rsid w:val="000F2215"/>
    <w:rsid w:val="000F7A59"/>
    <w:rsid w:val="000F7C64"/>
    <w:rsid w:val="001001E7"/>
    <w:rsid w:val="00100589"/>
    <w:rsid w:val="00100CB5"/>
    <w:rsid w:val="00101264"/>
    <w:rsid w:val="00104E30"/>
    <w:rsid w:val="001054CF"/>
    <w:rsid w:val="00106A91"/>
    <w:rsid w:val="00107840"/>
    <w:rsid w:val="00107D8E"/>
    <w:rsid w:val="0011258B"/>
    <w:rsid w:val="00112FB6"/>
    <w:rsid w:val="0011709E"/>
    <w:rsid w:val="00120B26"/>
    <w:rsid w:val="00121394"/>
    <w:rsid w:val="00122FE0"/>
    <w:rsid w:val="00123327"/>
    <w:rsid w:val="00123373"/>
    <w:rsid w:val="00124C77"/>
    <w:rsid w:val="00134156"/>
    <w:rsid w:val="00135200"/>
    <w:rsid w:val="00135F8F"/>
    <w:rsid w:val="00137FEB"/>
    <w:rsid w:val="00140A0D"/>
    <w:rsid w:val="0014215C"/>
    <w:rsid w:val="001424F0"/>
    <w:rsid w:val="00143B26"/>
    <w:rsid w:val="0014501C"/>
    <w:rsid w:val="001451DF"/>
    <w:rsid w:val="00146CB0"/>
    <w:rsid w:val="00150759"/>
    <w:rsid w:val="001507F9"/>
    <w:rsid w:val="00150A9C"/>
    <w:rsid w:val="001511BE"/>
    <w:rsid w:val="00152975"/>
    <w:rsid w:val="00152CCB"/>
    <w:rsid w:val="00154235"/>
    <w:rsid w:val="00156707"/>
    <w:rsid w:val="00156DE0"/>
    <w:rsid w:val="00157611"/>
    <w:rsid w:val="00157B14"/>
    <w:rsid w:val="0016027A"/>
    <w:rsid w:val="001603D6"/>
    <w:rsid w:val="00160B73"/>
    <w:rsid w:val="0016163B"/>
    <w:rsid w:val="00161FA7"/>
    <w:rsid w:val="001620E0"/>
    <w:rsid w:val="00163AFC"/>
    <w:rsid w:val="00164855"/>
    <w:rsid w:val="00165D0E"/>
    <w:rsid w:val="001667E2"/>
    <w:rsid w:val="00171EE8"/>
    <w:rsid w:val="001725E4"/>
    <w:rsid w:val="00174AB8"/>
    <w:rsid w:val="00176203"/>
    <w:rsid w:val="00176674"/>
    <w:rsid w:val="00176BE9"/>
    <w:rsid w:val="00177104"/>
    <w:rsid w:val="00177BCF"/>
    <w:rsid w:val="00181D14"/>
    <w:rsid w:val="0018396F"/>
    <w:rsid w:val="00184A51"/>
    <w:rsid w:val="00185148"/>
    <w:rsid w:val="001855FC"/>
    <w:rsid w:val="001867EF"/>
    <w:rsid w:val="00186EED"/>
    <w:rsid w:val="001901A7"/>
    <w:rsid w:val="00190359"/>
    <w:rsid w:val="001913CA"/>
    <w:rsid w:val="001937E5"/>
    <w:rsid w:val="00196893"/>
    <w:rsid w:val="00197245"/>
    <w:rsid w:val="00197288"/>
    <w:rsid w:val="001972D4"/>
    <w:rsid w:val="00197AD9"/>
    <w:rsid w:val="001A37C9"/>
    <w:rsid w:val="001A51B3"/>
    <w:rsid w:val="001A5707"/>
    <w:rsid w:val="001A6B72"/>
    <w:rsid w:val="001A7561"/>
    <w:rsid w:val="001A79E4"/>
    <w:rsid w:val="001B00B0"/>
    <w:rsid w:val="001B0C9E"/>
    <w:rsid w:val="001B1871"/>
    <w:rsid w:val="001B2B5F"/>
    <w:rsid w:val="001B364D"/>
    <w:rsid w:val="001B5412"/>
    <w:rsid w:val="001B70CE"/>
    <w:rsid w:val="001B7649"/>
    <w:rsid w:val="001B7B85"/>
    <w:rsid w:val="001C315F"/>
    <w:rsid w:val="001C3239"/>
    <w:rsid w:val="001C55BD"/>
    <w:rsid w:val="001C6BEA"/>
    <w:rsid w:val="001C7954"/>
    <w:rsid w:val="001D2146"/>
    <w:rsid w:val="001D22BA"/>
    <w:rsid w:val="001D2F5D"/>
    <w:rsid w:val="001D3968"/>
    <w:rsid w:val="001D3E07"/>
    <w:rsid w:val="001D4F45"/>
    <w:rsid w:val="001D5F08"/>
    <w:rsid w:val="001D635C"/>
    <w:rsid w:val="001D6EB2"/>
    <w:rsid w:val="001E01BB"/>
    <w:rsid w:val="001E2A84"/>
    <w:rsid w:val="001E43F1"/>
    <w:rsid w:val="001E45D5"/>
    <w:rsid w:val="001E61C3"/>
    <w:rsid w:val="001E7EE0"/>
    <w:rsid w:val="001F12B5"/>
    <w:rsid w:val="001F1B8B"/>
    <w:rsid w:val="001F2AEE"/>
    <w:rsid w:val="001F2BBC"/>
    <w:rsid w:val="001F2D2F"/>
    <w:rsid w:val="001F3266"/>
    <w:rsid w:val="001F37F6"/>
    <w:rsid w:val="001F3E1C"/>
    <w:rsid w:val="001F4BC0"/>
    <w:rsid w:val="001F5475"/>
    <w:rsid w:val="001F6A59"/>
    <w:rsid w:val="001F7053"/>
    <w:rsid w:val="001F7BFA"/>
    <w:rsid w:val="001F7D29"/>
    <w:rsid w:val="002072E4"/>
    <w:rsid w:val="00207C90"/>
    <w:rsid w:val="002100CE"/>
    <w:rsid w:val="002117F7"/>
    <w:rsid w:val="00212891"/>
    <w:rsid w:val="00213360"/>
    <w:rsid w:val="0021357E"/>
    <w:rsid w:val="00214C71"/>
    <w:rsid w:val="002168DE"/>
    <w:rsid w:val="00216FF4"/>
    <w:rsid w:val="0021753E"/>
    <w:rsid w:val="0021777B"/>
    <w:rsid w:val="002225DE"/>
    <w:rsid w:val="00223738"/>
    <w:rsid w:val="00225259"/>
    <w:rsid w:val="00225755"/>
    <w:rsid w:val="0022662E"/>
    <w:rsid w:val="002319F1"/>
    <w:rsid w:val="0023284F"/>
    <w:rsid w:val="00233C4D"/>
    <w:rsid w:val="0023413C"/>
    <w:rsid w:val="00235A5A"/>
    <w:rsid w:val="00235FDB"/>
    <w:rsid w:val="0023617C"/>
    <w:rsid w:val="00240F4A"/>
    <w:rsid w:val="002437AD"/>
    <w:rsid w:val="00243F50"/>
    <w:rsid w:val="00245AEA"/>
    <w:rsid w:val="00246E2D"/>
    <w:rsid w:val="0024775C"/>
    <w:rsid w:val="00247E31"/>
    <w:rsid w:val="00247EBC"/>
    <w:rsid w:val="002506F3"/>
    <w:rsid w:val="002517FA"/>
    <w:rsid w:val="00253B44"/>
    <w:rsid w:val="002565EB"/>
    <w:rsid w:val="00256D45"/>
    <w:rsid w:val="002576C1"/>
    <w:rsid w:val="00257AE7"/>
    <w:rsid w:val="002600BC"/>
    <w:rsid w:val="00260B9C"/>
    <w:rsid w:val="0026100B"/>
    <w:rsid w:val="002668FE"/>
    <w:rsid w:val="00267198"/>
    <w:rsid w:val="00272586"/>
    <w:rsid w:val="00272B22"/>
    <w:rsid w:val="00273306"/>
    <w:rsid w:val="00276503"/>
    <w:rsid w:val="0027753C"/>
    <w:rsid w:val="002801A3"/>
    <w:rsid w:val="002812C9"/>
    <w:rsid w:val="00284A4A"/>
    <w:rsid w:val="0028500C"/>
    <w:rsid w:val="0028505A"/>
    <w:rsid w:val="00285CF8"/>
    <w:rsid w:val="00286CE5"/>
    <w:rsid w:val="00290919"/>
    <w:rsid w:val="00290AFF"/>
    <w:rsid w:val="002926AC"/>
    <w:rsid w:val="0029359B"/>
    <w:rsid w:val="00293E6B"/>
    <w:rsid w:val="002941F8"/>
    <w:rsid w:val="00295016"/>
    <w:rsid w:val="002979C6"/>
    <w:rsid w:val="00297D52"/>
    <w:rsid w:val="002A4264"/>
    <w:rsid w:val="002A5410"/>
    <w:rsid w:val="002A64C8"/>
    <w:rsid w:val="002A6B88"/>
    <w:rsid w:val="002A6BAB"/>
    <w:rsid w:val="002B116D"/>
    <w:rsid w:val="002B207A"/>
    <w:rsid w:val="002B2F80"/>
    <w:rsid w:val="002B36AE"/>
    <w:rsid w:val="002B3FB5"/>
    <w:rsid w:val="002B43F7"/>
    <w:rsid w:val="002B5A87"/>
    <w:rsid w:val="002B7E38"/>
    <w:rsid w:val="002C3475"/>
    <w:rsid w:val="002C3F1C"/>
    <w:rsid w:val="002C6A7C"/>
    <w:rsid w:val="002C6F3A"/>
    <w:rsid w:val="002C706A"/>
    <w:rsid w:val="002C70C3"/>
    <w:rsid w:val="002C7BBB"/>
    <w:rsid w:val="002D0C5F"/>
    <w:rsid w:val="002D12AA"/>
    <w:rsid w:val="002D1D7C"/>
    <w:rsid w:val="002D218A"/>
    <w:rsid w:val="002D3733"/>
    <w:rsid w:val="002D45EF"/>
    <w:rsid w:val="002D7FF3"/>
    <w:rsid w:val="002E09CA"/>
    <w:rsid w:val="002E2084"/>
    <w:rsid w:val="002E21B5"/>
    <w:rsid w:val="002E28D3"/>
    <w:rsid w:val="002E3C92"/>
    <w:rsid w:val="002E57F2"/>
    <w:rsid w:val="002E6A99"/>
    <w:rsid w:val="002E76F1"/>
    <w:rsid w:val="002E7A53"/>
    <w:rsid w:val="002F0AB7"/>
    <w:rsid w:val="002F17F2"/>
    <w:rsid w:val="002F38C8"/>
    <w:rsid w:val="002F42B9"/>
    <w:rsid w:val="002F4ECF"/>
    <w:rsid w:val="002F6C18"/>
    <w:rsid w:val="002F6D50"/>
    <w:rsid w:val="002F7931"/>
    <w:rsid w:val="00300778"/>
    <w:rsid w:val="00301D6B"/>
    <w:rsid w:val="00302D41"/>
    <w:rsid w:val="00306D87"/>
    <w:rsid w:val="00306E50"/>
    <w:rsid w:val="0030786C"/>
    <w:rsid w:val="00307EF1"/>
    <w:rsid w:val="00310689"/>
    <w:rsid w:val="00310E99"/>
    <w:rsid w:val="00310ED6"/>
    <w:rsid w:val="003146E6"/>
    <w:rsid w:val="00315D88"/>
    <w:rsid w:val="00315DB7"/>
    <w:rsid w:val="00315EB7"/>
    <w:rsid w:val="00317B50"/>
    <w:rsid w:val="00317B86"/>
    <w:rsid w:val="00320584"/>
    <w:rsid w:val="00321F96"/>
    <w:rsid w:val="00321FDB"/>
    <w:rsid w:val="0033156A"/>
    <w:rsid w:val="00332C86"/>
    <w:rsid w:val="00333197"/>
    <w:rsid w:val="0033360B"/>
    <w:rsid w:val="00334410"/>
    <w:rsid w:val="0033442A"/>
    <w:rsid w:val="003357FF"/>
    <w:rsid w:val="00337EB7"/>
    <w:rsid w:val="003456F8"/>
    <w:rsid w:val="00345F1D"/>
    <w:rsid w:val="0034619B"/>
    <w:rsid w:val="003472D2"/>
    <w:rsid w:val="00347FBD"/>
    <w:rsid w:val="00350EFC"/>
    <w:rsid w:val="0035126C"/>
    <w:rsid w:val="00351915"/>
    <w:rsid w:val="0035204B"/>
    <w:rsid w:val="0035281E"/>
    <w:rsid w:val="00355877"/>
    <w:rsid w:val="00355DB8"/>
    <w:rsid w:val="00355DF7"/>
    <w:rsid w:val="00360018"/>
    <w:rsid w:val="003602A2"/>
    <w:rsid w:val="00361A38"/>
    <w:rsid w:val="00362D76"/>
    <w:rsid w:val="00364AC8"/>
    <w:rsid w:val="003660E9"/>
    <w:rsid w:val="003675F3"/>
    <w:rsid w:val="003676FC"/>
    <w:rsid w:val="003724C1"/>
    <w:rsid w:val="00373D2F"/>
    <w:rsid w:val="00382A6F"/>
    <w:rsid w:val="00382D6A"/>
    <w:rsid w:val="00382E83"/>
    <w:rsid w:val="00385142"/>
    <w:rsid w:val="00385725"/>
    <w:rsid w:val="00385EAC"/>
    <w:rsid w:val="00385FC8"/>
    <w:rsid w:val="0039090A"/>
    <w:rsid w:val="0039188E"/>
    <w:rsid w:val="00393A61"/>
    <w:rsid w:val="00393C7C"/>
    <w:rsid w:val="003973AD"/>
    <w:rsid w:val="003A0DC9"/>
    <w:rsid w:val="003A110A"/>
    <w:rsid w:val="003A494A"/>
    <w:rsid w:val="003A49D8"/>
    <w:rsid w:val="003A5F79"/>
    <w:rsid w:val="003A6122"/>
    <w:rsid w:val="003A6897"/>
    <w:rsid w:val="003A752D"/>
    <w:rsid w:val="003B0A61"/>
    <w:rsid w:val="003B1896"/>
    <w:rsid w:val="003B1B01"/>
    <w:rsid w:val="003B1F7F"/>
    <w:rsid w:val="003B2447"/>
    <w:rsid w:val="003B2763"/>
    <w:rsid w:val="003B5026"/>
    <w:rsid w:val="003B5216"/>
    <w:rsid w:val="003B615A"/>
    <w:rsid w:val="003C0C0E"/>
    <w:rsid w:val="003C2C1A"/>
    <w:rsid w:val="003C3E3A"/>
    <w:rsid w:val="003C580D"/>
    <w:rsid w:val="003C6725"/>
    <w:rsid w:val="003D0766"/>
    <w:rsid w:val="003D08B3"/>
    <w:rsid w:val="003D391C"/>
    <w:rsid w:val="003D4C17"/>
    <w:rsid w:val="003D64E3"/>
    <w:rsid w:val="003D745E"/>
    <w:rsid w:val="003D78DC"/>
    <w:rsid w:val="003D79FD"/>
    <w:rsid w:val="003E67B1"/>
    <w:rsid w:val="003E6D47"/>
    <w:rsid w:val="003F14B5"/>
    <w:rsid w:val="003F3304"/>
    <w:rsid w:val="003F4782"/>
    <w:rsid w:val="003F605E"/>
    <w:rsid w:val="003F7FBF"/>
    <w:rsid w:val="00403FE2"/>
    <w:rsid w:val="004054D5"/>
    <w:rsid w:val="00407AD9"/>
    <w:rsid w:val="00407CF2"/>
    <w:rsid w:val="00410C41"/>
    <w:rsid w:val="00411B03"/>
    <w:rsid w:val="004127BB"/>
    <w:rsid w:val="00420C0B"/>
    <w:rsid w:val="00420D8D"/>
    <w:rsid w:val="0042378E"/>
    <w:rsid w:val="00424E02"/>
    <w:rsid w:val="00430CB5"/>
    <w:rsid w:val="00430ECC"/>
    <w:rsid w:val="004324DD"/>
    <w:rsid w:val="00433278"/>
    <w:rsid w:val="0043604E"/>
    <w:rsid w:val="004404DA"/>
    <w:rsid w:val="00441262"/>
    <w:rsid w:val="004448A3"/>
    <w:rsid w:val="00444F5D"/>
    <w:rsid w:val="00446FDE"/>
    <w:rsid w:val="00450446"/>
    <w:rsid w:val="00451DF3"/>
    <w:rsid w:val="004547B1"/>
    <w:rsid w:val="00454871"/>
    <w:rsid w:val="00460B23"/>
    <w:rsid w:val="004647D1"/>
    <w:rsid w:val="00464DF1"/>
    <w:rsid w:val="004655E9"/>
    <w:rsid w:val="00466733"/>
    <w:rsid w:val="00471F9D"/>
    <w:rsid w:val="004727BF"/>
    <w:rsid w:val="00473CF8"/>
    <w:rsid w:val="0047414C"/>
    <w:rsid w:val="004751CC"/>
    <w:rsid w:val="004765D0"/>
    <w:rsid w:val="004801C4"/>
    <w:rsid w:val="00480B83"/>
    <w:rsid w:val="00480C59"/>
    <w:rsid w:val="00483310"/>
    <w:rsid w:val="00483A57"/>
    <w:rsid w:val="004849BA"/>
    <w:rsid w:val="004866D5"/>
    <w:rsid w:val="004907E6"/>
    <w:rsid w:val="00490B04"/>
    <w:rsid w:val="00491BD6"/>
    <w:rsid w:val="004921B0"/>
    <w:rsid w:val="004929C6"/>
    <w:rsid w:val="004938EC"/>
    <w:rsid w:val="00495749"/>
    <w:rsid w:val="00495E90"/>
    <w:rsid w:val="004965DD"/>
    <w:rsid w:val="004974A9"/>
    <w:rsid w:val="004A0ACA"/>
    <w:rsid w:val="004A3BEE"/>
    <w:rsid w:val="004A4146"/>
    <w:rsid w:val="004A42A7"/>
    <w:rsid w:val="004A4C97"/>
    <w:rsid w:val="004A5C49"/>
    <w:rsid w:val="004B1B65"/>
    <w:rsid w:val="004B23FA"/>
    <w:rsid w:val="004B273F"/>
    <w:rsid w:val="004B51AB"/>
    <w:rsid w:val="004B61FE"/>
    <w:rsid w:val="004C1376"/>
    <w:rsid w:val="004C1C2A"/>
    <w:rsid w:val="004C2496"/>
    <w:rsid w:val="004C2A7D"/>
    <w:rsid w:val="004C2B9E"/>
    <w:rsid w:val="004C3202"/>
    <w:rsid w:val="004C4A6F"/>
    <w:rsid w:val="004C4D8C"/>
    <w:rsid w:val="004D2537"/>
    <w:rsid w:val="004D40A7"/>
    <w:rsid w:val="004D5B49"/>
    <w:rsid w:val="004D63CD"/>
    <w:rsid w:val="004E412A"/>
    <w:rsid w:val="004E4A33"/>
    <w:rsid w:val="004E78E7"/>
    <w:rsid w:val="004F0F8D"/>
    <w:rsid w:val="004F17D2"/>
    <w:rsid w:val="004F4D6C"/>
    <w:rsid w:val="004F7191"/>
    <w:rsid w:val="004F7786"/>
    <w:rsid w:val="00501304"/>
    <w:rsid w:val="00501767"/>
    <w:rsid w:val="00503D2C"/>
    <w:rsid w:val="00504B1B"/>
    <w:rsid w:val="00506740"/>
    <w:rsid w:val="00506BB6"/>
    <w:rsid w:val="00507015"/>
    <w:rsid w:val="00507B29"/>
    <w:rsid w:val="00512E6A"/>
    <w:rsid w:val="00520CA7"/>
    <w:rsid w:val="00526DB6"/>
    <w:rsid w:val="0052748D"/>
    <w:rsid w:val="00527748"/>
    <w:rsid w:val="00531284"/>
    <w:rsid w:val="00531547"/>
    <w:rsid w:val="00531846"/>
    <w:rsid w:val="00533BB5"/>
    <w:rsid w:val="00536FE2"/>
    <w:rsid w:val="00540882"/>
    <w:rsid w:val="00541AE9"/>
    <w:rsid w:val="0054245A"/>
    <w:rsid w:val="00544954"/>
    <w:rsid w:val="0054573A"/>
    <w:rsid w:val="005468DF"/>
    <w:rsid w:val="00547111"/>
    <w:rsid w:val="00547955"/>
    <w:rsid w:val="005509F6"/>
    <w:rsid w:val="00555F97"/>
    <w:rsid w:val="0055712C"/>
    <w:rsid w:val="00557629"/>
    <w:rsid w:val="00557875"/>
    <w:rsid w:val="00561945"/>
    <w:rsid w:val="0056392B"/>
    <w:rsid w:val="00563A4A"/>
    <w:rsid w:val="005662CF"/>
    <w:rsid w:val="0056718F"/>
    <w:rsid w:val="005709C9"/>
    <w:rsid w:val="005726CD"/>
    <w:rsid w:val="00572923"/>
    <w:rsid w:val="0057334D"/>
    <w:rsid w:val="005774CE"/>
    <w:rsid w:val="0058026F"/>
    <w:rsid w:val="00580E81"/>
    <w:rsid w:val="00585F1F"/>
    <w:rsid w:val="0058687A"/>
    <w:rsid w:val="00586B90"/>
    <w:rsid w:val="005872B2"/>
    <w:rsid w:val="00591B1F"/>
    <w:rsid w:val="005925C0"/>
    <w:rsid w:val="005950D8"/>
    <w:rsid w:val="00596843"/>
    <w:rsid w:val="00597453"/>
    <w:rsid w:val="005978AE"/>
    <w:rsid w:val="00597AF5"/>
    <w:rsid w:val="005A046B"/>
    <w:rsid w:val="005A1F70"/>
    <w:rsid w:val="005A2120"/>
    <w:rsid w:val="005A2DA5"/>
    <w:rsid w:val="005A4420"/>
    <w:rsid w:val="005A5CC1"/>
    <w:rsid w:val="005A610F"/>
    <w:rsid w:val="005A62EE"/>
    <w:rsid w:val="005B2050"/>
    <w:rsid w:val="005B2240"/>
    <w:rsid w:val="005B2766"/>
    <w:rsid w:val="005B3990"/>
    <w:rsid w:val="005B4FE9"/>
    <w:rsid w:val="005C3C81"/>
    <w:rsid w:val="005C45F9"/>
    <w:rsid w:val="005C50EA"/>
    <w:rsid w:val="005C53F9"/>
    <w:rsid w:val="005D0ABE"/>
    <w:rsid w:val="005D0F1C"/>
    <w:rsid w:val="005D38A0"/>
    <w:rsid w:val="005D55D0"/>
    <w:rsid w:val="005D5880"/>
    <w:rsid w:val="005D5C46"/>
    <w:rsid w:val="005D7D32"/>
    <w:rsid w:val="005E02E9"/>
    <w:rsid w:val="005E033B"/>
    <w:rsid w:val="005E225C"/>
    <w:rsid w:val="005E76E8"/>
    <w:rsid w:val="005F12F6"/>
    <w:rsid w:val="005F14DB"/>
    <w:rsid w:val="005F28EF"/>
    <w:rsid w:val="005F2C57"/>
    <w:rsid w:val="005F454B"/>
    <w:rsid w:val="00600FE8"/>
    <w:rsid w:val="00603C9E"/>
    <w:rsid w:val="006068F0"/>
    <w:rsid w:val="006102FF"/>
    <w:rsid w:val="00611F4A"/>
    <w:rsid w:val="00611FD3"/>
    <w:rsid w:val="00612815"/>
    <w:rsid w:val="0061304B"/>
    <w:rsid w:val="006130A8"/>
    <w:rsid w:val="00615720"/>
    <w:rsid w:val="006168DA"/>
    <w:rsid w:val="00617985"/>
    <w:rsid w:val="00617C2D"/>
    <w:rsid w:val="00620954"/>
    <w:rsid w:val="006213AD"/>
    <w:rsid w:val="00621837"/>
    <w:rsid w:val="0062198B"/>
    <w:rsid w:val="00623813"/>
    <w:rsid w:val="00625232"/>
    <w:rsid w:val="00627425"/>
    <w:rsid w:val="00627BD3"/>
    <w:rsid w:val="00630BFF"/>
    <w:rsid w:val="00632BD9"/>
    <w:rsid w:val="006337BC"/>
    <w:rsid w:val="00633C2D"/>
    <w:rsid w:val="006343C5"/>
    <w:rsid w:val="0063552C"/>
    <w:rsid w:val="00635791"/>
    <w:rsid w:val="00636134"/>
    <w:rsid w:val="00640121"/>
    <w:rsid w:val="00644AA2"/>
    <w:rsid w:val="00644B6D"/>
    <w:rsid w:val="00647774"/>
    <w:rsid w:val="00647DCB"/>
    <w:rsid w:val="0065185E"/>
    <w:rsid w:val="00652CC0"/>
    <w:rsid w:val="006546E9"/>
    <w:rsid w:val="006548CB"/>
    <w:rsid w:val="00654958"/>
    <w:rsid w:val="00655438"/>
    <w:rsid w:val="0066107A"/>
    <w:rsid w:val="006629E2"/>
    <w:rsid w:val="0066379F"/>
    <w:rsid w:val="00663FED"/>
    <w:rsid w:val="00664526"/>
    <w:rsid w:val="00666196"/>
    <w:rsid w:val="0066683A"/>
    <w:rsid w:val="006669A7"/>
    <w:rsid w:val="00667855"/>
    <w:rsid w:val="00667BD0"/>
    <w:rsid w:val="00674DE0"/>
    <w:rsid w:val="00676C23"/>
    <w:rsid w:val="006804F1"/>
    <w:rsid w:val="0068096F"/>
    <w:rsid w:val="00682527"/>
    <w:rsid w:val="00682EF2"/>
    <w:rsid w:val="00684D27"/>
    <w:rsid w:val="00691D7A"/>
    <w:rsid w:val="00695498"/>
    <w:rsid w:val="0069673E"/>
    <w:rsid w:val="006A0AE0"/>
    <w:rsid w:val="006A0BE4"/>
    <w:rsid w:val="006A0E0C"/>
    <w:rsid w:val="006A3353"/>
    <w:rsid w:val="006A5D70"/>
    <w:rsid w:val="006A6F08"/>
    <w:rsid w:val="006A79E7"/>
    <w:rsid w:val="006A7D91"/>
    <w:rsid w:val="006B05BD"/>
    <w:rsid w:val="006B2793"/>
    <w:rsid w:val="006B4AEA"/>
    <w:rsid w:val="006B576D"/>
    <w:rsid w:val="006B5C08"/>
    <w:rsid w:val="006B7C90"/>
    <w:rsid w:val="006C38AD"/>
    <w:rsid w:val="006C5403"/>
    <w:rsid w:val="006D09CC"/>
    <w:rsid w:val="006D111C"/>
    <w:rsid w:val="006D1AEA"/>
    <w:rsid w:val="006D30BE"/>
    <w:rsid w:val="006D3A62"/>
    <w:rsid w:val="006D6239"/>
    <w:rsid w:val="006E0236"/>
    <w:rsid w:val="006E2C5B"/>
    <w:rsid w:val="006E4313"/>
    <w:rsid w:val="006E4A6B"/>
    <w:rsid w:val="006E5E63"/>
    <w:rsid w:val="006F088C"/>
    <w:rsid w:val="006F17B2"/>
    <w:rsid w:val="006F1DBC"/>
    <w:rsid w:val="006F4CD1"/>
    <w:rsid w:val="006F4E5D"/>
    <w:rsid w:val="006F5ABB"/>
    <w:rsid w:val="006F5FB8"/>
    <w:rsid w:val="006F61B4"/>
    <w:rsid w:val="006F7D23"/>
    <w:rsid w:val="00704E36"/>
    <w:rsid w:val="00705006"/>
    <w:rsid w:val="00705059"/>
    <w:rsid w:val="00705D02"/>
    <w:rsid w:val="007068C0"/>
    <w:rsid w:val="00713099"/>
    <w:rsid w:val="00713DEE"/>
    <w:rsid w:val="00714230"/>
    <w:rsid w:val="00714CB0"/>
    <w:rsid w:val="00721250"/>
    <w:rsid w:val="00722110"/>
    <w:rsid w:val="007221A0"/>
    <w:rsid w:val="00722773"/>
    <w:rsid w:val="0072430B"/>
    <w:rsid w:val="00724445"/>
    <w:rsid w:val="00725195"/>
    <w:rsid w:val="00725944"/>
    <w:rsid w:val="00725B5F"/>
    <w:rsid w:val="007273EE"/>
    <w:rsid w:val="007303C8"/>
    <w:rsid w:val="0073535A"/>
    <w:rsid w:val="007369F9"/>
    <w:rsid w:val="007373DF"/>
    <w:rsid w:val="00740754"/>
    <w:rsid w:val="00741C4C"/>
    <w:rsid w:val="00746EA6"/>
    <w:rsid w:val="007502D8"/>
    <w:rsid w:val="007516F7"/>
    <w:rsid w:val="0075312A"/>
    <w:rsid w:val="007553B8"/>
    <w:rsid w:val="00756BD5"/>
    <w:rsid w:val="00764983"/>
    <w:rsid w:val="0076551F"/>
    <w:rsid w:val="007666BD"/>
    <w:rsid w:val="007679F7"/>
    <w:rsid w:val="00772B12"/>
    <w:rsid w:val="007730AD"/>
    <w:rsid w:val="0077357E"/>
    <w:rsid w:val="00773A38"/>
    <w:rsid w:val="00775F4F"/>
    <w:rsid w:val="00777961"/>
    <w:rsid w:val="007812FF"/>
    <w:rsid w:val="00781E48"/>
    <w:rsid w:val="00783AE6"/>
    <w:rsid w:val="00784D61"/>
    <w:rsid w:val="007863AF"/>
    <w:rsid w:val="00786651"/>
    <w:rsid w:val="007868F9"/>
    <w:rsid w:val="0079037A"/>
    <w:rsid w:val="00790D2B"/>
    <w:rsid w:val="00791CEE"/>
    <w:rsid w:val="0079378F"/>
    <w:rsid w:val="00795174"/>
    <w:rsid w:val="007A0680"/>
    <w:rsid w:val="007A1F1B"/>
    <w:rsid w:val="007A258C"/>
    <w:rsid w:val="007A435E"/>
    <w:rsid w:val="007A644E"/>
    <w:rsid w:val="007B0321"/>
    <w:rsid w:val="007B331E"/>
    <w:rsid w:val="007B4E68"/>
    <w:rsid w:val="007B5F21"/>
    <w:rsid w:val="007B67B3"/>
    <w:rsid w:val="007B711A"/>
    <w:rsid w:val="007C0D88"/>
    <w:rsid w:val="007C1214"/>
    <w:rsid w:val="007C1D6D"/>
    <w:rsid w:val="007C249A"/>
    <w:rsid w:val="007C45A0"/>
    <w:rsid w:val="007C54D1"/>
    <w:rsid w:val="007C613E"/>
    <w:rsid w:val="007C6192"/>
    <w:rsid w:val="007C6F8B"/>
    <w:rsid w:val="007C7565"/>
    <w:rsid w:val="007C7EED"/>
    <w:rsid w:val="007D2508"/>
    <w:rsid w:val="007D2B6B"/>
    <w:rsid w:val="007E1177"/>
    <w:rsid w:val="007E11A5"/>
    <w:rsid w:val="007E1449"/>
    <w:rsid w:val="007E18AC"/>
    <w:rsid w:val="007E20A9"/>
    <w:rsid w:val="007E3924"/>
    <w:rsid w:val="007E3A3F"/>
    <w:rsid w:val="007E501B"/>
    <w:rsid w:val="007F09C5"/>
    <w:rsid w:val="007F0E67"/>
    <w:rsid w:val="007F1A68"/>
    <w:rsid w:val="007F1C34"/>
    <w:rsid w:val="007F3582"/>
    <w:rsid w:val="007F3AD2"/>
    <w:rsid w:val="00800C2C"/>
    <w:rsid w:val="008014C9"/>
    <w:rsid w:val="008023A5"/>
    <w:rsid w:val="008025F1"/>
    <w:rsid w:val="00803560"/>
    <w:rsid w:val="00804F0B"/>
    <w:rsid w:val="00807484"/>
    <w:rsid w:val="00807B41"/>
    <w:rsid w:val="00811943"/>
    <w:rsid w:val="00813043"/>
    <w:rsid w:val="008130CB"/>
    <w:rsid w:val="008146E4"/>
    <w:rsid w:val="0081549C"/>
    <w:rsid w:val="00815C12"/>
    <w:rsid w:val="00816047"/>
    <w:rsid w:val="008172AC"/>
    <w:rsid w:val="00820449"/>
    <w:rsid w:val="00820B11"/>
    <w:rsid w:val="00821216"/>
    <w:rsid w:val="008221AE"/>
    <w:rsid w:val="0082447E"/>
    <w:rsid w:val="00824CC5"/>
    <w:rsid w:val="0082512B"/>
    <w:rsid w:val="0082560E"/>
    <w:rsid w:val="0083077F"/>
    <w:rsid w:val="00830919"/>
    <w:rsid w:val="00830AA3"/>
    <w:rsid w:val="00830FDA"/>
    <w:rsid w:val="00831BA4"/>
    <w:rsid w:val="0083453F"/>
    <w:rsid w:val="00836CED"/>
    <w:rsid w:val="00842770"/>
    <w:rsid w:val="00842D75"/>
    <w:rsid w:val="00843832"/>
    <w:rsid w:val="00843CE5"/>
    <w:rsid w:val="00843FB5"/>
    <w:rsid w:val="008442DB"/>
    <w:rsid w:val="0084493A"/>
    <w:rsid w:val="00854E59"/>
    <w:rsid w:val="00855525"/>
    <w:rsid w:val="00856212"/>
    <w:rsid w:val="008563CA"/>
    <w:rsid w:val="008575BB"/>
    <w:rsid w:val="00860823"/>
    <w:rsid w:val="00863550"/>
    <w:rsid w:val="008659B6"/>
    <w:rsid w:val="00865B45"/>
    <w:rsid w:val="00866954"/>
    <w:rsid w:val="008669A7"/>
    <w:rsid w:val="00867103"/>
    <w:rsid w:val="00867D11"/>
    <w:rsid w:val="00867DE2"/>
    <w:rsid w:val="008705AA"/>
    <w:rsid w:val="00872122"/>
    <w:rsid w:val="00872496"/>
    <w:rsid w:val="00872CB5"/>
    <w:rsid w:val="008745AC"/>
    <w:rsid w:val="00877AFC"/>
    <w:rsid w:val="008806DE"/>
    <w:rsid w:val="00882833"/>
    <w:rsid w:val="00882B06"/>
    <w:rsid w:val="00883B06"/>
    <w:rsid w:val="00883C5F"/>
    <w:rsid w:val="008847AD"/>
    <w:rsid w:val="00884AAB"/>
    <w:rsid w:val="00884F15"/>
    <w:rsid w:val="008864AE"/>
    <w:rsid w:val="00886742"/>
    <w:rsid w:val="008928BB"/>
    <w:rsid w:val="00893E7A"/>
    <w:rsid w:val="00895812"/>
    <w:rsid w:val="00896180"/>
    <w:rsid w:val="00896963"/>
    <w:rsid w:val="00897384"/>
    <w:rsid w:val="008A189E"/>
    <w:rsid w:val="008A26B9"/>
    <w:rsid w:val="008A46BD"/>
    <w:rsid w:val="008A575B"/>
    <w:rsid w:val="008A79F9"/>
    <w:rsid w:val="008B17F7"/>
    <w:rsid w:val="008B367A"/>
    <w:rsid w:val="008B3B07"/>
    <w:rsid w:val="008B3D25"/>
    <w:rsid w:val="008B47F2"/>
    <w:rsid w:val="008B661C"/>
    <w:rsid w:val="008B6D6E"/>
    <w:rsid w:val="008B79AA"/>
    <w:rsid w:val="008C0954"/>
    <w:rsid w:val="008C1CCD"/>
    <w:rsid w:val="008C24D4"/>
    <w:rsid w:val="008C2621"/>
    <w:rsid w:val="008C3353"/>
    <w:rsid w:val="008C39F2"/>
    <w:rsid w:val="008C3EA4"/>
    <w:rsid w:val="008C54E4"/>
    <w:rsid w:val="008C5A1B"/>
    <w:rsid w:val="008D1456"/>
    <w:rsid w:val="008D530C"/>
    <w:rsid w:val="008E0D90"/>
    <w:rsid w:val="008E2E1F"/>
    <w:rsid w:val="008E5716"/>
    <w:rsid w:val="008E694F"/>
    <w:rsid w:val="008E6D8D"/>
    <w:rsid w:val="008E6EC4"/>
    <w:rsid w:val="008F0276"/>
    <w:rsid w:val="008F1E15"/>
    <w:rsid w:val="008F3BC7"/>
    <w:rsid w:val="008F4CB1"/>
    <w:rsid w:val="008F50E2"/>
    <w:rsid w:val="008F78B4"/>
    <w:rsid w:val="009017E8"/>
    <w:rsid w:val="00901B0A"/>
    <w:rsid w:val="0091028B"/>
    <w:rsid w:val="009116EC"/>
    <w:rsid w:val="00912750"/>
    <w:rsid w:val="0091382D"/>
    <w:rsid w:val="00916034"/>
    <w:rsid w:val="00917F87"/>
    <w:rsid w:val="009204B9"/>
    <w:rsid w:val="00921284"/>
    <w:rsid w:val="0092165A"/>
    <w:rsid w:val="00922EF9"/>
    <w:rsid w:val="009243C1"/>
    <w:rsid w:val="00932B32"/>
    <w:rsid w:val="0093451A"/>
    <w:rsid w:val="00934912"/>
    <w:rsid w:val="0093692B"/>
    <w:rsid w:val="009427B4"/>
    <w:rsid w:val="00942908"/>
    <w:rsid w:val="00943783"/>
    <w:rsid w:val="00943E5F"/>
    <w:rsid w:val="009453B8"/>
    <w:rsid w:val="00945B10"/>
    <w:rsid w:val="00950F02"/>
    <w:rsid w:val="00951E2D"/>
    <w:rsid w:val="0095249C"/>
    <w:rsid w:val="00954590"/>
    <w:rsid w:val="00954863"/>
    <w:rsid w:val="009549C9"/>
    <w:rsid w:val="009560E6"/>
    <w:rsid w:val="0095640F"/>
    <w:rsid w:val="00957838"/>
    <w:rsid w:val="00957A57"/>
    <w:rsid w:val="009603B5"/>
    <w:rsid w:val="0096296D"/>
    <w:rsid w:val="00967D74"/>
    <w:rsid w:val="00967DB3"/>
    <w:rsid w:val="009719B6"/>
    <w:rsid w:val="009728DE"/>
    <w:rsid w:val="00972B34"/>
    <w:rsid w:val="00973972"/>
    <w:rsid w:val="00975484"/>
    <w:rsid w:val="00975F42"/>
    <w:rsid w:val="0098140A"/>
    <w:rsid w:val="00982C6D"/>
    <w:rsid w:val="0098472E"/>
    <w:rsid w:val="009856E1"/>
    <w:rsid w:val="00986DB1"/>
    <w:rsid w:val="009878FF"/>
    <w:rsid w:val="00987A0D"/>
    <w:rsid w:val="00987CA3"/>
    <w:rsid w:val="00987E46"/>
    <w:rsid w:val="00991709"/>
    <w:rsid w:val="00993E7C"/>
    <w:rsid w:val="0099693E"/>
    <w:rsid w:val="00996947"/>
    <w:rsid w:val="009A2C84"/>
    <w:rsid w:val="009A4018"/>
    <w:rsid w:val="009A63E1"/>
    <w:rsid w:val="009B013A"/>
    <w:rsid w:val="009B1527"/>
    <w:rsid w:val="009B1DB0"/>
    <w:rsid w:val="009B2F96"/>
    <w:rsid w:val="009B3C0D"/>
    <w:rsid w:val="009B3C62"/>
    <w:rsid w:val="009B5E32"/>
    <w:rsid w:val="009B6695"/>
    <w:rsid w:val="009B6C9E"/>
    <w:rsid w:val="009C002E"/>
    <w:rsid w:val="009C123A"/>
    <w:rsid w:val="009C1666"/>
    <w:rsid w:val="009C1C65"/>
    <w:rsid w:val="009C4720"/>
    <w:rsid w:val="009C64E2"/>
    <w:rsid w:val="009C6ECE"/>
    <w:rsid w:val="009C6F8D"/>
    <w:rsid w:val="009D15C0"/>
    <w:rsid w:val="009D1A12"/>
    <w:rsid w:val="009D2443"/>
    <w:rsid w:val="009D28DF"/>
    <w:rsid w:val="009D57EB"/>
    <w:rsid w:val="009D6746"/>
    <w:rsid w:val="009E0C29"/>
    <w:rsid w:val="009E115A"/>
    <w:rsid w:val="009E1575"/>
    <w:rsid w:val="009E2577"/>
    <w:rsid w:val="009E4C50"/>
    <w:rsid w:val="009E5A6E"/>
    <w:rsid w:val="009E6031"/>
    <w:rsid w:val="009E7E87"/>
    <w:rsid w:val="009F0244"/>
    <w:rsid w:val="009F1FB7"/>
    <w:rsid w:val="009F5D10"/>
    <w:rsid w:val="009F69DC"/>
    <w:rsid w:val="009F7867"/>
    <w:rsid w:val="009F7FB4"/>
    <w:rsid w:val="00A001C2"/>
    <w:rsid w:val="00A015F6"/>
    <w:rsid w:val="00A02333"/>
    <w:rsid w:val="00A05250"/>
    <w:rsid w:val="00A06A44"/>
    <w:rsid w:val="00A07537"/>
    <w:rsid w:val="00A108DC"/>
    <w:rsid w:val="00A13607"/>
    <w:rsid w:val="00A16087"/>
    <w:rsid w:val="00A1635E"/>
    <w:rsid w:val="00A1763A"/>
    <w:rsid w:val="00A1797F"/>
    <w:rsid w:val="00A211DA"/>
    <w:rsid w:val="00A215C3"/>
    <w:rsid w:val="00A22D0F"/>
    <w:rsid w:val="00A232CE"/>
    <w:rsid w:val="00A23E81"/>
    <w:rsid w:val="00A23F8D"/>
    <w:rsid w:val="00A247E3"/>
    <w:rsid w:val="00A25294"/>
    <w:rsid w:val="00A26879"/>
    <w:rsid w:val="00A26C51"/>
    <w:rsid w:val="00A270F2"/>
    <w:rsid w:val="00A32E34"/>
    <w:rsid w:val="00A336E3"/>
    <w:rsid w:val="00A33796"/>
    <w:rsid w:val="00A33B44"/>
    <w:rsid w:val="00A347D1"/>
    <w:rsid w:val="00A34CD8"/>
    <w:rsid w:val="00A36C88"/>
    <w:rsid w:val="00A44558"/>
    <w:rsid w:val="00A45A08"/>
    <w:rsid w:val="00A46039"/>
    <w:rsid w:val="00A476A9"/>
    <w:rsid w:val="00A50E16"/>
    <w:rsid w:val="00A51183"/>
    <w:rsid w:val="00A67847"/>
    <w:rsid w:val="00A67897"/>
    <w:rsid w:val="00A67D66"/>
    <w:rsid w:val="00A77F70"/>
    <w:rsid w:val="00A81364"/>
    <w:rsid w:val="00A81AD2"/>
    <w:rsid w:val="00A82274"/>
    <w:rsid w:val="00A82A5F"/>
    <w:rsid w:val="00A8320F"/>
    <w:rsid w:val="00A84608"/>
    <w:rsid w:val="00A8503C"/>
    <w:rsid w:val="00A86998"/>
    <w:rsid w:val="00A941FF"/>
    <w:rsid w:val="00A96D0C"/>
    <w:rsid w:val="00A97098"/>
    <w:rsid w:val="00A9722F"/>
    <w:rsid w:val="00A97A4F"/>
    <w:rsid w:val="00AA078E"/>
    <w:rsid w:val="00AA2912"/>
    <w:rsid w:val="00AA342E"/>
    <w:rsid w:val="00AA4986"/>
    <w:rsid w:val="00AA559E"/>
    <w:rsid w:val="00AA62DB"/>
    <w:rsid w:val="00AB0557"/>
    <w:rsid w:val="00AB1E84"/>
    <w:rsid w:val="00AB2B30"/>
    <w:rsid w:val="00AB2D66"/>
    <w:rsid w:val="00AB400F"/>
    <w:rsid w:val="00AB4B2C"/>
    <w:rsid w:val="00AB5006"/>
    <w:rsid w:val="00AB5FCE"/>
    <w:rsid w:val="00AB6CA2"/>
    <w:rsid w:val="00AB6D4C"/>
    <w:rsid w:val="00AB71BF"/>
    <w:rsid w:val="00AB772A"/>
    <w:rsid w:val="00AC4EB4"/>
    <w:rsid w:val="00AC59AB"/>
    <w:rsid w:val="00AC7070"/>
    <w:rsid w:val="00AD02BC"/>
    <w:rsid w:val="00AD13FB"/>
    <w:rsid w:val="00AD539C"/>
    <w:rsid w:val="00AD5EC0"/>
    <w:rsid w:val="00AE3031"/>
    <w:rsid w:val="00AE57E1"/>
    <w:rsid w:val="00AE5D4D"/>
    <w:rsid w:val="00AE7200"/>
    <w:rsid w:val="00AF00F6"/>
    <w:rsid w:val="00AF25F2"/>
    <w:rsid w:val="00AF2C76"/>
    <w:rsid w:val="00AF4224"/>
    <w:rsid w:val="00AF4A51"/>
    <w:rsid w:val="00AF51C1"/>
    <w:rsid w:val="00AF68A3"/>
    <w:rsid w:val="00AF7BC7"/>
    <w:rsid w:val="00B007FB"/>
    <w:rsid w:val="00B01CF9"/>
    <w:rsid w:val="00B02202"/>
    <w:rsid w:val="00B02C53"/>
    <w:rsid w:val="00B10023"/>
    <w:rsid w:val="00B10E4E"/>
    <w:rsid w:val="00B12175"/>
    <w:rsid w:val="00B12363"/>
    <w:rsid w:val="00B13242"/>
    <w:rsid w:val="00B13C3C"/>
    <w:rsid w:val="00B17050"/>
    <w:rsid w:val="00B1764F"/>
    <w:rsid w:val="00B17A32"/>
    <w:rsid w:val="00B216A8"/>
    <w:rsid w:val="00B22471"/>
    <w:rsid w:val="00B2488F"/>
    <w:rsid w:val="00B250E0"/>
    <w:rsid w:val="00B27664"/>
    <w:rsid w:val="00B30990"/>
    <w:rsid w:val="00B3186D"/>
    <w:rsid w:val="00B32607"/>
    <w:rsid w:val="00B34167"/>
    <w:rsid w:val="00B34A59"/>
    <w:rsid w:val="00B35F72"/>
    <w:rsid w:val="00B36FD6"/>
    <w:rsid w:val="00B3736A"/>
    <w:rsid w:val="00B40751"/>
    <w:rsid w:val="00B423FA"/>
    <w:rsid w:val="00B42789"/>
    <w:rsid w:val="00B4355E"/>
    <w:rsid w:val="00B443A6"/>
    <w:rsid w:val="00B473A2"/>
    <w:rsid w:val="00B51244"/>
    <w:rsid w:val="00B5224C"/>
    <w:rsid w:val="00B529BB"/>
    <w:rsid w:val="00B52AB6"/>
    <w:rsid w:val="00B52C9B"/>
    <w:rsid w:val="00B60519"/>
    <w:rsid w:val="00B6157F"/>
    <w:rsid w:val="00B620D0"/>
    <w:rsid w:val="00B64495"/>
    <w:rsid w:val="00B65E54"/>
    <w:rsid w:val="00B67170"/>
    <w:rsid w:val="00B74415"/>
    <w:rsid w:val="00B7486A"/>
    <w:rsid w:val="00B80514"/>
    <w:rsid w:val="00B8091A"/>
    <w:rsid w:val="00B86759"/>
    <w:rsid w:val="00B86E6B"/>
    <w:rsid w:val="00B932E9"/>
    <w:rsid w:val="00B94F7F"/>
    <w:rsid w:val="00B95678"/>
    <w:rsid w:val="00B95750"/>
    <w:rsid w:val="00B9670C"/>
    <w:rsid w:val="00BA0053"/>
    <w:rsid w:val="00BA2E3F"/>
    <w:rsid w:val="00BA3101"/>
    <w:rsid w:val="00BA39F8"/>
    <w:rsid w:val="00BA4634"/>
    <w:rsid w:val="00BA529B"/>
    <w:rsid w:val="00BA5E17"/>
    <w:rsid w:val="00BB0439"/>
    <w:rsid w:val="00BB20B4"/>
    <w:rsid w:val="00BB3137"/>
    <w:rsid w:val="00BB3237"/>
    <w:rsid w:val="00BB51A5"/>
    <w:rsid w:val="00BB62CB"/>
    <w:rsid w:val="00BB6C0C"/>
    <w:rsid w:val="00BC0B3B"/>
    <w:rsid w:val="00BC135F"/>
    <w:rsid w:val="00BC154C"/>
    <w:rsid w:val="00BC2FD8"/>
    <w:rsid w:val="00BC34D6"/>
    <w:rsid w:val="00BC49E8"/>
    <w:rsid w:val="00BC4D39"/>
    <w:rsid w:val="00BC7667"/>
    <w:rsid w:val="00BC79B7"/>
    <w:rsid w:val="00BC7CD5"/>
    <w:rsid w:val="00BD0877"/>
    <w:rsid w:val="00BD44D1"/>
    <w:rsid w:val="00BD4DB5"/>
    <w:rsid w:val="00BD5C40"/>
    <w:rsid w:val="00BE0015"/>
    <w:rsid w:val="00BE017F"/>
    <w:rsid w:val="00BE3110"/>
    <w:rsid w:val="00BE5580"/>
    <w:rsid w:val="00BE58D6"/>
    <w:rsid w:val="00BE6065"/>
    <w:rsid w:val="00BE6A0A"/>
    <w:rsid w:val="00BE6F7E"/>
    <w:rsid w:val="00BF0CD9"/>
    <w:rsid w:val="00BF10CC"/>
    <w:rsid w:val="00BF16EF"/>
    <w:rsid w:val="00BF46C8"/>
    <w:rsid w:val="00BF59DA"/>
    <w:rsid w:val="00BF6365"/>
    <w:rsid w:val="00C0060A"/>
    <w:rsid w:val="00C0062B"/>
    <w:rsid w:val="00C00D4D"/>
    <w:rsid w:val="00C0120F"/>
    <w:rsid w:val="00C019A2"/>
    <w:rsid w:val="00C01C66"/>
    <w:rsid w:val="00C026AD"/>
    <w:rsid w:val="00C030B7"/>
    <w:rsid w:val="00C04234"/>
    <w:rsid w:val="00C058E8"/>
    <w:rsid w:val="00C05EFE"/>
    <w:rsid w:val="00C06BB5"/>
    <w:rsid w:val="00C06F68"/>
    <w:rsid w:val="00C102D1"/>
    <w:rsid w:val="00C104E1"/>
    <w:rsid w:val="00C1292D"/>
    <w:rsid w:val="00C13B44"/>
    <w:rsid w:val="00C14761"/>
    <w:rsid w:val="00C14C7B"/>
    <w:rsid w:val="00C16490"/>
    <w:rsid w:val="00C202F2"/>
    <w:rsid w:val="00C21C3B"/>
    <w:rsid w:val="00C22DE6"/>
    <w:rsid w:val="00C2383B"/>
    <w:rsid w:val="00C26269"/>
    <w:rsid w:val="00C27576"/>
    <w:rsid w:val="00C27CFA"/>
    <w:rsid w:val="00C33E28"/>
    <w:rsid w:val="00C343BE"/>
    <w:rsid w:val="00C42A05"/>
    <w:rsid w:val="00C42F44"/>
    <w:rsid w:val="00C44B55"/>
    <w:rsid w:val="00C458C7"/>
    <w:rsid w:val="00C46375"/>
    <w:rsid w:val="00C4666F"/>
    <w:rsid w:val="00C4694D"/>
    <w:rsid w:val="00C47BB8"/>
    <w:rsid w:val="00C50057"/>
    <w:rsid w:val="00C52064"/>
    <w:rsid w:val="00C52EB5"/>
    <w:rsid w:val="00C54911"/>
    <w:rsid w:val="00C5526B"/>
    <w:rsid w:val="00C552C4"/>
    <w:rsid w:val="00C55651"/>
    <w:rsid w:val="00C556EF"/>
    <w:rsid w:val="00C56376"/>
    <w:rsid w:val="00C57944"/>
    <w:rsid w:val="00C62D29"/>
    <w:rsid w:val="00C630C6"/>
    <w:rsid w:val="00C6615C"/>
    <w:rsid w:val="00C73EF9"/>
    <w:rsid w:val="00C74664"/>
    <w:rsid w:val="00C76185"/>
    <w:rsid w:val="00C864DB"/>
    <w:rsid w:val="00C8680C"/>
    <w:rsid w:val="00C878E2"/>
    <w:rsid w:val="00C90694"/>
    <w:rsid w:val="00C91104"/>
    <w:rsid w:val="00C9214B"/>
    <w:rsid w:val="00C92D67"/>
    <w:rsid w:val="00C94C12"/>
    <w:rsid w:val="00C9564C"/>
    <w:rsid w:val="00CA0A11"/>
    <w:rsid w:val="00CA1E76"/>
    <w:rsid w:val="00CA21B2"/>
    <w:rsid w:val="00CA3965"/>
    <w:rsid w:val="00CA62AF"/>
    <w:rsid w:val="00CB01AF"/>
    <w:rsid w:val="00CB2ACE"/>
    <w:rsid w:val="00CB55A5"/>
    <w:rsid w:val="00CB5C05"/>
    <w:rsid w:val="00CB5E23"/>
    <w:rsid w:val="00CB657B"/>
    <w:rsid w:val="00CB6C27"/>
    <w:rsid w:val="00CC4A88"/>
    <w:rsid w:val="00CD0856"/>
    <w:rsid w:val="00CD1AEC"/>
    <w:rsid w:val="00CD58D9"/>
    <w:rsid w:val="00CD6DDB"/>
    <w:rsid w:val="00CE09A8"/>
    <w:rsid w:val="00CE12D7"/>
    <w:rsid w:val="00CE2D80"/>
    <w:rsid w:val="00CE35F3"/>
    <w:rsid w:val="00CE37EA"/>
    <w:rsid w:val="00CE5B17"/>
    <w:rsid w:val="00CF3BD4"/>
    <w:rsid w:val="00CF44F4"/>
    <w:rsid w:val="00CF614D"/>
    <w:rsid w:val="00CF644E"/>
    <w:rsid w:val="00CF6ED5"/>
    <w:rsid w:val="00CF7FAB"/>
    <w:rsid w:val="00D01305"/>
    <w:rsid w:val="00D01A9D"/>
    <w:rsid w:val="00D01DE8"/>
    <w:rsid w:val="00D04E65"/>
    <w:rsid w:val="00D1081B"/>
    <w:rsid w:val="00D10FA2"/>
    <w:rsid w:val="00D12B9A"/>
    <w:rsid w:val="00D12CD7"/>
    <w:rsid w:val="00D144DB"/>
    <w:rsid w:val="00D154E0"/>
    <w:rsid w:val="00D15D28"/>
    <w:rsid w:val="00D160EE"/>
    <w:rsid w:val="00D17378"/>
    <w:rsid w:val="00D17708"/>
    <w:rsid w:val="00D209C8"/>
    <w:rsid w:val="00D2230A"/>
    <w:rsid w:val="00D225EE"/>
    <w:rsid w:val="00D24B48"/>
    <w:rsid w:val="00D263FA"/>
    <w:rsid w:val="00D30095"/>
    <w:rsid w:val="00D31F3A"/>
    <w:rsid w:val="00D32C37"/>
    <w:rsid w:val="00D341C3"/>
    <w:rsid w:val="00D356A4"/>
    <w:rsid w:val="00D41300"/>
    <w:rsid w:val="00D41934"/>
    <w:rsid w:val="00D44884"/>
    <w:rsid w:val="00D4570D"/>
    <w:rsid w:val="00D45C8B"/>
    <w:rsid w:val="00D47417"/>
    <w:rsid w:val="00D50BED"/>
    <w:rsid w:val="00D515E9"/>
    <w:rsid w:val="00D524AD"/>
    <w:rsid w:val="00D52D04"/>
    <w:rsid w:val="00D53D0A"/>
    <w:rsid w:val="00D53D51"/>
    <w:rsid w:val="00D53D63"/>
    <w:rsid w:val="00D60098"/>
    <w:rsid w:val="00D6013A"/>
    <w:rsid w:val="00D63A08"/>
    <w:rsid w:val="00D641C8"/>
    <w:rsid w:val="00D642C7"/>
    <w:rsid w:val="00D6538B"/>
    <w:rsid w:val="00D66375"/>
    <w:rsid w:val="00D700C5"/>
    <w:rsid w:val="00D706D3"/>
    <w:rsid w:val="00D74710"/>
    <w:rsid w:val="00D7534D"/>
    <w:rsid w:val="00D771AF"/>
    <w:rsid w:val="00D808A6"/>
    <w:rsid w:val="00D80E5C"/>
    <w:rsid w:val="00D811B2"/>
    <w:rsid w:val="00D83059"/>
    <w:rsid w:val="00D83B14"/>
    <w:rsid w:val="00D85772"/>
    <w:rsid w:val="00D90BE9"/>
    <w:rsid w:val="00D90E37"/>
    <w:rsid w:val="00D9209B"/>
    <w:rsid w:val="00D92609"/>
    <w:rsid w:val="00D93CF2"/>
    <w:rsid w:val="00D94F99"/>
    <w:rsid w:val="00D95756"/>
    <w:rsid w:val="00D974E7"/>
    <w:rsid w:val="00DA08FD"/>
    <w:rsid w:val="00DA2AB7"/>
    <w:rsid w:val="00DA6FD2"/>
    <w:rsid w:val="00DA799C"/>
    <w:rsid w:val="00DB21B1"/>
    <w:rsid w:val="00DB2641"/>
    <w:rsid w:val="00DB4B19"/>
    <w:rsid w:val="00DB5224"/>
    <w:rsid w:val="00DB75CD"/>
    <w:rsid w:val="00DC20D6"/>
    <w:rsid w:val="00DC28F5"/>
    <w:rsid w:val="00DC2E09"/>
    <w:rsid w:val="00DC5A36"/>
    <w:rsid w:val="00DC7AE1"/>
    <w:rsid w:val="00DD024C"/>
    <w:rsid w:val="00DD12E0"/>
    <w:rsid w:val="00DD20AC"/>
    <w:rsid w:val="00DD3F26"/>
    <w:rsid w:val="00DD4E11"/>
    <w:rsid w:val="00DD510B"/>
    <w:rsid w:val="00DD5E90"/>
    <w:rsid w:val="00DE1452"/>
    <w:rsid w:val="00DE25BA"/>
    <w:rsid w:val="00DE39DC"/>
    <w:rsid w:val="00DE3A46"/>
    <w:rsid w:val="00DE3B8B"/>
    <w:rsid w:val="00DE3E8F"/>
    <w:rsid w:val="00DE41F4"/>
    <w:rsid w:val="00DE46B2"/>
    <w:rsid w:val="00DE65CD"/>
    <w:rsid w:val="00DE7CF2"/>
    <w:rsid w:val="00DF09F6"/>
    <w:rsid w:val="00DF1B76"/>
    <w:rsid w:val="00DF21FD"/>
    <w:rsid w:val="00DF2426"/>
    <w:rsid w:val="00DF28FD"/>
    <w:rsid w:val="00DF3EEA"/>
    <w:rsid w:val="00DF487A"/>
    <w:rsid w:val="00DF4C00"/>
    <w:rsid w:val="00DF5063"/>
    <w:rsid w:val="00DF6496"/>
    <w:rsid w:val="00E002A7"/>
    <w:rsid w:val="00E0093E"/>
    <w:rsid w:val="00E010FF"/>
    <w:rsid w:val="00E0273E"/>
    <w:rsid w:val="00E036AC"/>
    <w:rsid w:val="00E03B68"/>
    <w:rsid w:val="00E04220"/>
    <w:rsid w:val="00E076D0"/>
    <w:rsid w:val="00E0793F"/>
    <w:rsid w:val="00E10532"/>
    <w:rsid w:val="00E11683"/>
    <w:rsid w:val="00E14569"/>
    <w:rsid w:val="00E15795"/>
    <w:rsid w:val="00E213F2"/>
    <w:rsid w:val="00E22B8A"/>
    <w:rsid w:val="00E22C97"/>
    <w:rsid w:val="00E245AE"/>
    <w:rsid w:val="00E2649E"/>
    <w:rsid w:val="00E265D8"/>
    <w:rsid w:val="00E27AAA"/>
    <w:rsid w:val="00E311F6"/>
    <w:rsid w:val="00E3172B"/>
    <w:rsid w:val="00E31CD9"/>
    <w:rsid w:val="00E32B7F"/>
    <w:rsid w:val="00E32F39"/>
    <w:rsid w:val="00E348C7"/>
    <w:rsid w:val="00E357FF"/>
    <w:rsid w:val="00E377E8"/>
    <w:rsid w:val="00E403C2"/>
    <w:rsid w:val="00E424E0"/>
    <w:rsid w:val="00E424F9"/>
    <w:rsid w:val="00E42AE4"/>
    <w:rsid w:val="00E42B84"/>
    <w:rsid w:val="00E42E2A"/>
    <w:rsid w:val="00E435FC"/>
    <w:rsid w:val="00E43D6A"/>
    <w:rsid w:val="00E44101"/>
    <w:rsid w:val="00E45CAD"/>
    <w:rsid w:val="00E46187"/>
    <w:rsid w:val="00E4684B"/>
    <w:rsid w:val="00E46E6D"/>
    <w:rsid w:val="00E473C2"/>
    <w:rsid w:val="00E50627"/>
    <w:rsid w:val="00E50764"/>
    <w:rsid w:val="00E51242"/>
    <w:rsid w:val="00E513C4"/>
    <w:rsid w:val="00E54430"/>
    <w:rsid w:val="00E5700A"/>
    <w:rsid w:val="00E575D0"/>
    <w:rsid w:val="00E57849"/>
    <w:rsid w:val="00E60342"/>
    <w:rsid w:val="00E61456"/>
    <w:rsid w:val="00E62658"/>
    <w:rsid w:val="00E62E0C"/>
    <w:rsid w:val="00E641D4"/>
    <w:rsid w:val="00E70B17"/>
    <w:rsid w:val="00E714F2"/>
    <w:rsid w:val="00E71884"/>
    <w:rsid w:val="00E77E4D"/>
    <w:rsid w:val="00E80588"/>
    <w:rsid w:val="00E812CA"/>
    <w:rsid w:val="00E817DD"/>
    <w:rsid w:val="00E81F39"/>
    <w:rsid w:val="00E836B1"/>
    <w:rsid w:val="00E8466C"/>
    <w:rsid w:val="00E853EA"/>
    <w:rsid w:val="00E86A01"/>
    <w:rsid w:val="00E92145"/>
    <w:rsid w:val="00E96B9A"/>
    <w:rsid w:val="00E96FB6"/>
    <w:rsid w:val="00EA03B0"/>
    <w:rsid w:val="00EA06CE"/>
    <w:rsid w:val="00EA0AEE"/>
    <w:rsid w:val="00EA2949"/>
    <w:rsid w:val="00EA3B95"/>
    <w:rsid w:val="00EA4CBC"/>
    <w:rsid w:val="00EA5206"/>
    <w:rsid w:val="00EA580D"/>
    <w:rsid w:val="00EA68D4"/>
    <w:rsid w:val="00EA7CB7"/>
    <w:rsid w:val="00EB0A2C"/>
    <w:rsid w:val="00EB3C0F"/>
    <w:rsid w:val="00EB40BA"/>
    <w:rsid w:val="00EB4199"/>
    <w:rsid w:val="00EB47D9"/>
    <w:rsid w:val="00EB5273"/>
    <w:rsid w:val="00EB5515"/>
    <w:rsid w:val="00EB6BE8"/>
    <w:rsid w:val="00EB7CA7"/>
    <w:rsid w:val="00EB7EE0"/>
    <w:rsid w:val="00EC0B81"/>
    <w:rsid w:val="00EC1ADB"/>
    <w:rsid w:val="00EC1C80"/>
    <w:rsid w:val="00EC1E60"/>
    <w:rsid w:val="00EC61B9"/>
    <w:rsid w:val="00ED0FDE"/>
    <w:rsid w:val="00ED4D19"/>
    <w:rsid w:val="00ED73E4"/>
    <w:rsid w:val="00ED745B"/>
    <w:rsid w:val="00ED7F07"/>
    <w:rsid w:val="00EE15D0"/>
    <w:rsid w:val="00EE1673"/>
    <w:rsid w:val="00EE20AA"/>
    <w:rsid w:val="00EE2284"/>
    <w:rsid w:val="00EE259F"/>
    <w:rsid w:val="00EE353B"/>
    <w:rsid w:val="00EE3C55"/>
    <w:rsid w:val="00EE5786"/>
    <w:rsid w:val="00EE5965"/>
    <w:rsid w:val="00EE69F0"/>
    <w:rsid w:val="00EF1099"/>
    <w:rsid w:val="00EF112F"/>
    <w:rsid w:val="00EF186A"/>
    <w:rsid w:val="00EF192E"/>
    <w:rsid w:val="00EF1BFD"/>
    <w:rsid w:val="00EF1E16"/>
    <w:rsid w:val="00EF2AAC"/>
    <w:rsid w:val="00EF2AFF"/>
    <w:rsid w:val="00EF3D6E"/>
    <w:rsid w:val="00EF51B3"/>
    <w:rsid w:val="00EF6842"/>
    <w:rsid w:val="00EF74FE"/>
    <w:rsid w:val="00EF76BD"/>
    <w:rsid w:val="00F0002A"/>
    <w:rsid w:val="00F00372"/>
    <w:rsid w:val="00F00387"/>
    <w:rsid w:val="00F074AD"/>
    <w:rsid w:val="00F10E25"/>
    <w:rsid w:val="00F1185C"/>
    <w:rsid w:val="00F1194C"/>
    <w:rsid w:val="00F119D7"/>
    <w:rsid w:val="00F12F53"/>
    <w:rsid w:val="00F139E0"/>
    <w:rsid w:val="00F15AB7"/>
    <w:rsid w:val="00F16A22"/>
    <w:rsid w:val="00F16D34"/>
    <w:rsid w:val="00F17353"/>
    <w:rsid w:val="00F174E1"/>
    <w:rsid w:val="00F206CA"/>
    <w:rsid w:val="00F217A7"/>
    <w:rsid w:val="00F225CA"/>
    <w:rsid w:val="00F24D5D"/>
    <w:rsid w:val="00F24DDE"/>
    <w:rsid w:val="00F2646B"/>
    <w:rsid w:val="00F26E18"/>
    <w:rsid w:val="00F26E4C"/>
    <w:rsid w:val="00F30448"/>
    <w:rsid w:val="00F31231"/>
    <w:rsid w:val="00F314B6"/>
    <w:rsid w:val="00F32810"/>
    <w:rsid w:val="00F3315D"/>
    <w:rsid w:val="00F35890"/>
    <w:rsid w:val="00F35C7A"/>
    <w:rsid w:val="00F40C10"/>
    <w:rsid w:val="00F43119"/>
    <w:rsid w:val="00F4360A"/>
    <w:rsid w:val="00F43C32"/>
    <w:rsid w:val="00F4537D"/>
    <w:rsid w:val="00F46BBF"/>
    <w:rsid w:val="00F47CF9"/>
    <w:rsid w:val="00F52712"/>
    <w:rsid w:val="00F5313D"/>
    <w:rsid w:val="00F53A44"/>
    <w:rsid w:val="00F54AFE"/>
    <w:rsid w:val="00F55C69"/>
    <w:rsid w:val="00F55FDE"/>
    <w:rsid w:val="00F579DD"/>
    <w:rsid w:val="00F60FA8"/>
    <w:rsid w:val="00F6425C"/>
    <w:rsid w:val="00F6590B"/>
    <w:rsid w:val="00F66347"/>
    <w:rsid w:val="00F66B27"/>
    <w:rsid w:val="00F678A6"/>
    <w:rsid w:val="00F70300"/>
    <w:rsid w:val="00F70CF9"/>
    <w:rsid w:val="00F70D85"/>
    <w:rsid w:val="00F71298"/>
    <w:rsid w:val="00F72BEC"/>
    <w:rsid w:val="00F7324F"/>
    <w:rsid w:val="00F73A76"/>
    <w:rsid w:val="00F7610E"/>
    <w:rsid w:val="00F761DE"/>
    <w:rsid w:val="00F7760A"/>
    <w:rsid w:val="00F8124F"/>
    <w:rsid w:val="00F828BD"/>
    <w:rsid w:val="00F82E01"/>
    <w:rsid w:val="00F843FE"/>
    <w:rsid w:val="00F84BC6"/>
    <w:rsid w:val="00F84DE3"/>
    <w:rsid w:val="00F902A8"/>
    <w:rsid w:val="00F90A40"/>
    <w:rsid w:val="00F90D94"/>
    <w:rsid w:val="00F91240"/>
    <w:rsid w:val="00F928F6"/>
    <w:rsid w:val="00F92A34"/>
    <w:rsid w:val="00F95B1F"/>
    <w:rsid w:val="00F95B9D"/>
    <w:rsid w:val="00FA2215"/>
    <w:rsid w:val="00FA32A5"/>
    <w:rsid w:val="00FA38DA"/>
    <w:rsid w:val="00FA5200"/>
    <w:rsid w:val="00FA6476"/>
    <w:rsid w:val="00FA6CB1"/>
    <w:rsid w:val="00FB076B"/>
    <w:rsid w:val="00FB6263"/>
    <w:rsid w:val="00FB6F09"/>
    <w:rsid w:val="00FB7B6A"/>
    <w:rsid w:val="00FC0468"/>
    <w:rsid w:val="00FC0EC5"/>
    <w:rsid w:val="00FC1E88"/>
    <w:rsid w:val="00FC241B"/>
    <w:rsid w:val="00FC2DED"/>
    <w:rsid w:val="00FC3036"/>
    <w:rsid w:val="00FC3886"/>
    <w:rsid w:val="00FC4913"/>
    <w:rsid w:val="00FC559B"/>
    <w:rsid w:val="00FC6E43"/>
    <w:rsid w:val="00FD0CE2"/>
    <w:rsid w:val="00FD1634"/>
    <w:rsid w:val="00FD65FC"/>
    <w:rsid w:val="00FD6862"/>
    <w:rsid w:val="00FD6DCE"/>
    <w:rsid w:val="00FD734B"/>
    <w:rsid w:val="00FE0F87"/>
    <w:rsid w:val="00FE175C"/>
    <w:rsid w:val="00FE241C"/>
    <w:rsid w:val="00FE33CF"/>
    <w:rsid w:val="00FE3912"/>
    <w:rsid w:val="00FE4655"/>
    <w:rsid w:val="00FE4D24"/>
    <w:rsid w:val="00FE5057"/>
    <w:rsid w:val="00FE5C4F"/>
    <w:rsid w:val="00FE61BA"/>
    <w:rsid w:val="00FE62F4"/>
    <w:rsid w:val="00FF017C"/>
    <w:rsid w:val="00FF0C7B"/>
    <w:rsid w:val="00FF17A8"/>
    <w:rsid w:val="00FF2562"/>
    <w:rsid w:val="00FF29FC"/>
    <w:rsid w:val="00FF4760"/>
    <w:rsid w:val="019163CD"/>
    <w:rsid w:val="02A914EE"/>
    <w:rsid w:val="02EF5505"/>
    <w:rsid w:val="02FE1B8F"/>
    <w:rsid w:val="03090FF7"/>
    <w:rsid w:val="031F5A32"/>
    <w:rsid w:val="038D6F03"/>
    <w:rsid w:val="03E52538"/>
    <w:rsid w:val="04C439D8"/>
    <w:rsid w:val="053D0660"/>
    <w:rsid w:val="05A377E2"/>
    <w:rsid w:val="064C2169"/>
    <w:rsid w:val="0672272B"/>
    <w:rsid w:val="06BB197A"/>
    <w:rsid w:val="06C5067F"/>
    <w:rsid w:val="07854FE2"/>
    <w:rsid w:val="07874E4D"/>
    <w:rsid w:val="07A518E1"/>
    <w:rsid w:val="080A32C2"/>
    <w:rsid w:val="080B098C"/>
    <w:rsid w:val="083A453E"/>
    <w:rsid w:val="08550BDC"/>
    <w:rsid w:val="097C0F5A"/>
    <w:rsid w:val="09A55C19"/>
    <w:rsid w:val="09B40B6B"/>
    <w:rsid w:val="0A797FA6"/>
    <w:rsid w:val="0BE02966"/>
    <w:rsid w:val="0C102919"/>
    <w:rsid w:val="0C5732B4"/>
    <w:rsid w:val="0C5871FC"/>
    <w:rsid w:val="0C776E39"/>
    <w:rsid w:val="0CC56515"/>
    <w:rsid w:val="0CCF2EDF"/>
    <w:rsid w:val="0DDD4BF6"/>
    <w:rsid w:val="0DFD3A79"/>
    <w:rsid w:val="0ECA2B4B"/>
    <w:rsid w:val="0EDE01A0"/>
    <w:rsid w:val="0EF6149D"/>
    <w:rsid w:val="0FAA49F5"/>
    <w:rsid w:val="0FF9597F"/>
    <w:rsid w:val="1002586F"/>
    <w:rsid w:val="10557112"/>
    <w:rsid w:val="112914D9"/>
    <w:rsid w:val="11D23EC7"/>
    <w:rsid w:val="11FF0238"/>
    <w:rsid w:val="120F02FB"/>
    <w:rsid w:val="122E1059"/>
    <w:rsid w:val="125D7EB8"/>
    <w:rsid w:val="12DE4A64"/>
    <w:rsid w:val="138C0DF4"/>
    <w:rsid w:val="13F17697"/>
    <w:rsid w:val="142032B5"/>
    <w:rsid w:val="142B28BB"/>
    <w:rsid w:val="144F513C"/>
    <w:rsid w:val="147F44F3"/>
    <w:rsid w:val="14AF095F"/>
    <w:rsid w:val="152A0130"/>
    <w:rsid w:val="15534B71"/>
    <w:rsid w:val="158D5F4D"/>
    <w:rsid w:val="15A8627B"/>
    <w:rsid w:val="15D3188C"/>
    <w:rsid w:val="15EB5DDB"/>
    <w:rsid w:val="15F95257"/>
    <w:rsid w:val="15FC5D5A"/>
    <w:rsid w:val="16264898"/>
    <w:rsid w:val="16DA2981"/>
    <w:rsid w:val="1705354E"/>
    <w:rsid w:val="172F2C25"/>
    <w:rsid w:val="17644076"/>
    <w:rsid w:val="17FB2AE2"/>
    <w:rsid w:val="17FC15B0"/>
    <w:rsid w:val="182B119A"/>
    <w:rsid w:val="18AF5A9F"/>
    <w:rsid w:val="19590D73"/>
    <w:rsid w:val="1A252FD4"/>
    <w:rsid w:val="1A3B60B0"/>
    <w:rsid w:val="1A6F74E5"/>
    <w:rsid w:val="1AAA4168"/>
    <w:rsid w:val="1BEE23D5"/>
    <w:rsid w:val="1C6D7A49"/>
    <w:rsid w:val="1C7747B9"/>
    <w:rsid w:val="1C7C53C8"/>
    <w:rsid w:val="1CC030F3"/>
    <w:rsid w:val="1D784489"/>
    <w:rsid w:val="1D7C4F05"/>
    <w:rsid w:val="1D9D76A5"/>
    <w:rsid w:val="1DB002B4"/>
    <w:rsid w:val="1E016080"/>
    <w:rsid w:val="1E101969"/>
    <w:rsid w:val="1E2224D3"/>
    <w:rsid w:val="1E4D2A63"/>
    <w:rsid w:val="1E582E51"/>
    <w:rsid w:val="1E8E78B8"/>
    <w:rsid w:val="1EBC3C14"/>
    <w:rsid w:val="1ECF046E"/>
    <w:rsid w:val="1FF562FA"/>
    <w:rsid w:val="20671D69"/>
    <w:rsid w:val="20796768"/>
    <w:rsid w:val="208A73D9"/>
    <w:rsid w:val="20E45B04"/>
    <w:rsid w:val="21001DFC"/>
    <w:rsid w:val="211620DE"/>
    <w:rsid w:val="212E7ED9"/>
    <w:rsid w:val="21884EC7"/>
    <w:rsid w:val="224271C4"/>
    <w:rsid w:val="225D2CA3"/>
    <w:rsid w:val="229B4D28"/>
    <w:rsid w:val="231E27E8"/>
    <w:rsid w:val="237F6E15"/>
    <w:rsid w:val="23AB7755"/>
    <w:rsid w:val="24281903"/>
    <w:rsid w:val="24D06565"/>
    <w:rsid w:val="25301790"/>
    <w:rsid w:val="25365A36"/>
    <w:rsid w:val="25640EEE"/>
    <w:rsid w:val="259F48A6"/>
    <w:rsid w:val="25B44708"/>
    <w:rsid w:val="25C9364A"/>
    <w:rsid w:val="2637421D"/>
    <w:rsid w:val="27206266"/>
    <w:rsid w:val="27666AD7"/>
    <w:rsid w:val="2772267E"/>
    <w:rsid w:val="27844ECA"/>
    <w:rsid w:val="278935DE"/>
    <w:rsid w:val="286F6410"/>
    <w:rsid w:val="28D0722F"/>
    <w:rsid w:val="28D61B55"/>
    <w:rsid w:val="297E134A"/>
    <w:rsid w:val="2AA44638"/>
    <w:rsid w:val="2AE10D7A"/>
    <w:rsid w:val="2B102C6F"/>
    <w:rsid w:val="2B7910CF"/>
    <w:rsid w:val="2B922997"/>
    <w:rsid w:val="2C7F03B3"/>
    <w:rsid w:val="2C8E1445"/>
    <w:rsid w:val="2C8F368C"/>
    <w:rsid w:val="2D7871D1"/>
    <w:rsid w:val="2D844398"/>
    <w:rsid w:val="2D884CF8"/>
    <w:rsid w:val="2E183793"/>
    <w:rsid w:val="2E2178B8"/>
    <w:rsid w:val="2EA71FFB"/>
    <w:rsid w:val="2EB87DB4"/>
    <w:rsid w:val="2F1E4AAC"/>
    <w:rsid w:val="2F254DEF"/>
    <w:rsid w:val="2F266D98"/>
    <w:rsid w:val="2F455C31"/>
    <w:rsid w:val="2F5D0D3D"/>
    <w:rsid w:val="2F795C9A"/>
    <w:rsid w:val="2F915E48"/>
    <w:rsid w:val="2FFD47AD"/>
    <w:rsid w:val="304A274B"/>
    <w:rsid w:val="31163676"/>
    <w:rsid w:val="3179356A"/>
    <w:rsid w:val="319D0727"/>
    <w:rsid w:val="321339FD"/>
    <w:rsid w:val="321C00FE"/>
    <w:rsid w:val="322C6218"/>
    <w:rsid w:val="322F0DF3"/>
    <w:rsid w:val="325E4C7F"/>
    <w:rsid w:val="32FC4CFB"/>
    <w:rsid w:val="333033C4"/>
    <w:rsid w:val="335E4FF2"/>
    <w:rsid w:val="337F03A3"/>
    <w:rsid w:val="33864DCF"/>
    <w:rsid w:val="339C1907"/>
    <w:rsid w:val="33B700E2"/>
    <w:rsid w:val="33CB0AC6"/>
    <w:rsid w:val="341C0C20"/>
    <w:rsid w:val="343059C5"/>
    <w:rsid w:val="3439029F"/>
    <w:rsid w:val="3518328A"/>
    <w:rsid w:val="352366CB"/>
    <w:rsid w:val="359944D7"/>
    <w:rsid w:val="36017F35"/>
    <w:rsid w:val="3611283E"/>
    <w:rsid w:val="36615CFD"/>
    <w:rsid w:val="366478A7"/>
    <w:rsid w:val="36BD25AD"/>
    <w:rsid w:val="36D649FD"/>
    <w:rsid w:val="37DB5B89"/>
    <w:rsid w:val="37F05D3A"/>
    <w:rsid w:val="385A6975"/>
    <w:rsid w:val="386054F2"/>
    <w:rsid w:val="387615F1"/>
    <w:rsid w:val="388013BA"/>
    <w:rsid w:val="388C22BE"/>
    <w:rsid w:val="38A93C7C"/>
    <w:rsid w:val="38E31D5F"/>
    <w:rsid w:val="38EF1802"/>
    <w:rsid w:val="39645D29"/>
    <w:rsid w:val="39C35589"/>
    <w:rsid w:val="3A155051"/>
    <w:rsid w:val="3A4C48D2"/>
    <w:rsid w:val="3A72338A"/>
    <w:rsid w:val="3B047BFF"/>
    <w:rsid w:val="3B2A761C"/>
    <w:rsid w:val="3B6C179C"/>
    <w:rsid w:val="3BF359EA"/>
    <w:rsid w:val="3DA5384A"/>
    <w:rsid w:val="3E1E43EA"/>
    <w:rsid w:val="3F087EF6"/>
    <w:rsid w:val="3F6B34EA"/>
    <w:rsid w:val="3F7020D3"/>
    <w:rsid w:val="3F910330"/>
    <w:rsid w:val="3FDC1003"/>
    <w:rsid w:val="3FF23106"/>
    <w:rsid w:val="40325F75"/>
    <w:rsid w:val="417247C6"/>
    <w:rsid w:val="41804716"/>
    <w:rsid w:val="41D0372F"/>
    <w:rsid w:val="420D2C26"/>
    <w:rsid w:val="426A4FC4"/>
    <w:rsid w:val="427F24F4"/>
    <w:rsid w:val="42AF0DBE"/>
    <w:rsid w:val="43D34369"/>
    <w:rsid w:val="43E314BD"/>
    <w:rsid w:val="43F50280"/>
    <w:rsid w:val="44562359"/>
    <w:rsid w:val="445F6B34"/>
    <w:rsid w:val="44B27CFC"/>
    <w:rsid w:val="44B63607"/>
    <w:rsid w:val="460C60A8"/>
    <w:rsid w:val="46101648"/>
    <w:rsid w:val="468968DA"/>
    <w:rsid w:val="46E24F84"/>
    <w:rsid w:val="476E152E"/>
    <w:rsid w:val="482901BC"/>
    <w:rsid w:val="48703BDB"/>
    <w:rsid w:val="48DE2C57"/>
    <w:rsid w:val="49142779"/>
    <w:rsid w:val="492722D0"/>
    <w:rsid w:val="49606646"/>
    <w:rsid w:val="496F432A"/>
    <w:rsid w:val="49D92514"/>
    <w:rsid w:val="49E04D1E"/>
    <w:rsid w:val="49F7574C"/>
    <w:rsid w:val="4AA274C8"/>
    <w:rsid w:val="4ABB3004"/>
    <w:rsid w:val="4B48058C"/>
    <w:rsid w:val="4B715D34"/>
    <w:rsid w:val="4C5216F6"/>
    <w:rsid w:val="4C5B4ECC"/>
    <w:rsid w:val="4CD911C4"/>
    <w:rsid w:val="4CFF1F4E"/>
    <w:rsid w:val="4D116EE7"/>
    <w:rsid w:val="4D8D12A8"/>
    <w:rsid w:val="4DA22E6E"/>
    <w:rsid w:val="4DC36607"/>
    <w:rsid w:val="4DC45B40"/>
    <w:rsid w:val="4DFF68FF"/>
    <w:rsid w:val="4E167943"/>
    <w:rsid w:val="4EBE4B38"/>
    <w:rsid w:val="4EC614F3"/>
    <w:rsid w:val="4EDF6D3F"/>
    <w:rsid w:val="4F4C1F8D"/>
    <w:rsid w:val="4F655035"/>
    <w:rsid w:val="50BA2069"/>
    <w:rsid w:val="51224F97"/>
    <w:rsid w:val="515A4142"/>
    <w:rsid w:val="5179624E"/>
    <w:rsid w:val="522B55B9"/>
    <w:rsid w:val="52670806"/>
    <w:rsid w:val="52A85DFC"/>
    <w:rsid w:val="52BB61AC"/>
    <w:rsid w:val="52D649F6"/>
    <w:rsid w:val="53665F30"/>
    <w:rsid w:val="537B76EF"/>
    <w:rsid w:val="53C6447E"/>
    <w:rsid w:val="53F92985"/>
    <w:rsid w:val="540C501F"/>
    <w:rsid w:val="54A33F5F"/>
    <w:rsid w:val="55010A44"/>
    <w:rsid w:val="55715701"/>
    <w:rsid w:val="563E2B6C"/>
    <w:rsid w:val="564048C0"/>
    <w:rsid w:val="56672C03"/>
    <w:rsid w:val="57AC79FF"/>
    <w:rsid w:val="58103021"/>
    <w:rsid w:val="58191FE9"/>
    <w:rsid w:val="58515FF6"/>
    <w:rsid w:val="586F7870"/>
    <w:rsid w:val="58935421"/>
    <w:rsid w:val="597D696C"/>
    <w:rsid w:val="5A224432"/>
    <w:rsid w:val="5A4005D6"/>
    <w:rsid w:val="5ADF1864"/>
    <w:rsid w:val="5BA818F8"/>
    <w:rsid w:val="5C577532"/>
    <w:rsid w:val="5C6E1139"/>
    <w:rsid w:val="5CA216B6"/>
    <w:rsid w:val="5D521867"/>
    <w:rsid w:val="5D655741"/>
    <w:rsid w:val="5D72788B"/>
    <w:rsid w:val="5E3C24D0"/>
    <w:rsid w:val="5E5A4246"/>
    <w:rsid w:val="5F24364B"/>
    <w:rsid w:val="60012D5E"/>
    <w:rsid w:val="600542E5"/>
    <w:rsid w:val="60375EB0"/>
    <w:rsid w:val="60AA3DD9"/>
    <w:rsid w:val="60B73582"/>
    <w:rsid w:val="60CA5D91"/>
    <w:rsid w:val="60D46D90"/>
    <w:rsid w:val="61064661"/>
    <w:rsid w:val="61077285"/>
    <w:rsid w:val="6122268D"/>
    <w:rsid w:val="61360354"/>
    <w:rsid w:val="614D64BE"/>
    <w:rsid w:val="61C542D8"/>
    <w:rsid w:val="622E7A18"/>
    <w:rsid w:val="627F5A4C"/>
    <w:rsid w:val="631D5588"/>
    <w:rsid w:val="63293399"/>
    <w:rsid w:val="63ED7B2F"/>
    <w:rsid w:val="64350837"/>
    <w:rsid w:val="647E5137"/>
    <w:rsid w:val="65292B39"/>
    <w:rsid w:val="65A74E12"/>
    <w:rsid w:val="6678366F"/>
    <w:rsid w:val="66D544FD"/>
    <w:rsid w:val="67232B8C"/>
    <w:rsid w:val="67861BEC"/>
    <w:rsid w:val="67CD11FC"/>
    <w:rsid w:val="68AE3342"/>
    <w:rsid w:val="6947705F"/>
    <w:rsid w:val="69716FBA"/>
    <w:rsid w:val="69A63315"/>
    <w:rsid w:val="69EB6A63"/>
    <w:rsid w:val="6A7A1DAA"/>
    <w:rsid w:val="6AF46DE8"/>
    <w:rsid w:val="6B0911EC"/>
    <w:rsid w:val="6B577CC1"/>
    <w:rsid w:val="6C2F4D69"/>
    <w:rsid w:val="6C620862"/>
    <w:rsid w:val="6CA40AC9"/>
    <w:rsid w:val="6CD36797"/>
    <w:rsid w:val="6D0748F8"/>
    <w:rsid w:val="6DE346EB"/>
    <w:rsid w:val="6E2D129C"/>
    <w:rsid w:val="6EA449AA"/>
    <w:rsid w:val="6F927077"/>
    <w:rsid w:val="6FB21530"/>
    <w:rsid w:val="704F6367"/>
    <w:rsid w:val="70E423EB"/>
    <w:rsid w:val="7106360A"/>
    <w:rsid w:val="710A1637"/>
    <w:rsid w:val="71120304"/>
    <w:rsid w:val="711667D5"/>
    <w:rsid w:val="71733A85"/>
    <w:rsid w:val="7195470F"/>
    <w:rsid w:val="71A84CC7"/>
    <w:rsid w:val="71B50EA2"/>
    <w:rsid w:val="721E1253"/>
    <w:rsid w:val="725C105A"/>
    <w:rsid w:val="729547F0"/>
    <w:rsid w:val="72A24EFB"/>
    <w:rsid w:val="730F2799"/>
    <w:rsid w:val="73463D2D"/>
    <w:rsid w:val="73640B74"/>
    <w:rsid w:val="73AE0382"/>
    <w:rsid w:val="74955917"/>
    <w:rsid w:val="74B418BC"/>
    <w:rsid w:val="754D5442"/>
    <w:rsid w:val="75A20918"/>
    <w:rsid w:val="761413EF"/>
    <w:rsid w:val="762E37B5"/>
    <w:rsid w:val="764E015E"/>
    <w:rsid w:val="76F44972"/>
    <w:rsid w:val="76FB50F1"/>
    <w:rsid w:val="772404CD"/>
    <w:rsid w:val="77296F4D"/>
    <w:rsid w:val="775C606A"/>
    <w:rsid w:val="77E82387"/>
    <w:rsid w:val="78286F9E"/>
    <w:rsid w:val="78634049"/>
    <w:rsid w:val="7889008D"/>
    <w:rsid w:val="79183F36"/>
    <w:rsid w:val="797C29FD"/>
    <w:rsid w:val="7A3643D0"/>
    <w:rsid w:val="7A9E0F84"/>
    <w:rsid w:val="7AE5785A"/>
    <w:rsid w:val="7BD048CE"/>
    <w:rsid w:val="7C263462"/>
    <w:rsid w:val="7C712436"/>
    <w:rsid w:val="7C7E3569"/>
    <w:rsid w:val="7CA47B70"/>
    <w:rsid w:val="7CC56696"/>
    <w:rsid w:val="7CDD7BB9"/>
    <w:rsid w:val="7ED41611"/>
    <w:rsid w:val="7EDD7066"/>
    <w:rsid w:val="7F730FE5"/>
    <w:rsid w:val="7FBB6A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A3FDC5"/>
  <w15:docId w15:val="{449DE1D2-C458-4DCD-B8A5-256366EF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unhideWhenUsed="1" w:qFormat="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304"/>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501304"/>
    <w:pPr>
      <w:jc w:val="left"/>
    </w:pPr>
  </w:style>
  <w:style w:type="paragraph" w:styleId="a5">
    <w:name w:val="Date"/>
    <w:basedOn w:val="a"/>
    <w:next w:val="a"/>
    <w:link w:val="a6"/>
    <w:uiPriority w:val="99"/>
    <w:unhideWhenUsed/>
    <w:qFormat/>
    <w:rsid w:val="00501304"/>
    <w:pPr>
      <w:ind w:leftChars="2500" w:left="100"/>
    </w:pPr>
  </w:style>
  <w:style w:type="paragraph" w:styleId="a7">
    <w:name w:val="Balloon Text"/>
    <w:basedOn w:val="a"/>
    <w:link w:val="a8"/>
    <w:uiPriority w:val="99"/>
    <w:semiHidden/>
    <w:unhideWhenUsed/>
    <w:qFormat/>
    <w:rsid w:val="00501304"/>
    <w:rPr>
      <w:sz w:val="18"/>
      <w:szCs w:val="18"/>
    </w:rPr>
  </w:style>
  <w:style w:type="paragraph" w:styleId="a9">
    <w:name w:val="footer"/>
    <w:basedOn w:val="a"/>
    <w:link w:val="aa"/>
    <w:uiPriority w:val="99"/>
    <w:qFormat/>
    <w:rsid w:val="00501304"/>
    <w:pPr>
      <w:tabs>
        <w:tab w:val="center" w:pos="4153"/>
        <w:tab w:val="right" w:pos="8306"/>
      </w:tabs>
      <w:snapToGrid w:val="0"/>
      <w:jc w:val="left"/>
    </w:pPr>
    <w:rPr>
      <w:sz w:val="18"/>
      <w:szCs w:val="18"/>
    </w:rPr>
  </w:style>
  <w:style w:type="paragraph" w:styleId="ab">
    <w:name w:val="header"/>
    <w:basedOn w:val="a"/>
    <w:link w:val="ac"/>
    <w:uiPriority w:val="99"/>
    <w:semiHidden/>
    <w:qFormat/>
    <w:rsid w:val="00501304"/>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sid w:val="00501304"/>
    <w:rPr>
      <w:b/>
      <w:bCs/>
    </w:rPr>
  </w:style>
  <w:style w:type="character" w:styleId="af">
    <w:name w:val="annotation reference"/>
    <w:basedOn w:val="a0"/>
    <w:uiPriority w:val="99"/>
    <w:semiHidden/>
    <w:unhideWhenUsed/>
    <w:qFormat/>
    <w:rsid w:val="00501304"/>
    <w:rPr>
      <w:sz w:val="21"/>
      <w:szCs w:val="21"/>
    </w:rPr>
  </w:style>
  <w:style w:type="character" w:customStyle="1" w:styleId="ac">
    <w:name w:val="页眉 字符"/>
    <w:basedOn w:val="a0"/>
    <w:link w:val="ab"/>
    <w:uiPriority w:val="99"/>
    <w:semiHidden/>
    <w:qFormat/>
    <w:locked/>
    <w:rsid w:val="00501304"/>
    <w:rPr>
      <w:sz w:val="18"/>
      <w:szCs w:val="18"/>
    </w:rPr>
  </w:style>
  <w:style w:type="character" w:customStyle="1" w:styleId="aa">
    <w:name w:val="页脚 字符"/>
    <w:basedOn w:val="a0"/>
    <w:link w:val="a9"/>
    <w:uiPriority w:val="99"/>
    <w:qFormat/>
    <w:locked/>
    <w:rsid w:val="00501304"/>
    <w:rPr>
      <w:sz w:val="18"/>
      <w:szCs w:val="18"/>
    </w:rPr>
  </w:style>
  <w:style w:type="character" w:customStyle="1" w:styleId="a6">
    <w:name w:val="日期 字符"/>
    <w:basedOn w:val="a0"/>
    <w:link w:val="a5"/>
    <w:uiPriority w:val="99"/>
    <w:semiHidden/>
    <w:qFormat/>
    <w:rsid w:val="00501304"/>
    <w:rPr>
      <w:rFonts w:cs="Calibri"/>
      <w:kern w:val="2"/>
      <w:sz w:val="21"/>
      <w:szCs w:val="21"/>
    </w:rPr>
  </w:style>
  <w:style w:type="character" w:customStyle="1" w:styleId="a4">
    <w:name w:val="批注文字 字符"/>
    <w:basedOn w:val="a0"/>
    <w:link w:val="a3"/>
    <w:uiPriority w:val="99"/>
    <w:qFormat/>
    <w:rsid w:val="00501304"/>
    <w:rPr>
      <w:rFonts w:cs="Calibri"/>
      <w:kern w:val="2"/>
      <w:sz w:val="21"/>
      <w:szCs w:val="21"/>
    </w:rPr>
  </w:style>
  <w:style w:type="character" w:customStyle="1" w:styleId="ae">
    <w:name w:val="批注主题 字符"/>
    <w:basedOn w:val="a4"/>
    <w:link w:val="ad"/>
    <w:qFormat/>
    <w:rsid w:val="00501304"/>
    <w:rPr>
      <w:rFonts w:cs="Calibri"/>
      <w:kern w:val="2"/>
      <w:sz w:val="21"/>
      <w:szCs w:val="21"/>
    </w:rPr>
  </w:style>
  <w:style w:type="paragraph" w:customStyle="1" w:styleId="1">
    <w:name w:val="修订1"/>
    <w:hidden/>
    <w:uiPriority w:val="99"/>
    <w:unhideWhenUsed/>
    <w:qFormat/>
    <w:rsid w:val="00501304"/>
    <w:rPr>
      <w:rFonts w:cs="Calibri"/>
      <w:kern w:val="2"/>
      <w:sz w:val="21"/>
      <w:szCs w:val="21"/>
    </w:rPr>
  </w:style>
  <w:style w:type="character" w:customStyle="1" w:styleId="a8">
    <w:name w:val="批注框文本 字符"/>
    <w:basedOn w:val="a0"/>
    <w:link w:val="a7"/>
    <w:uiPriority w:val="99"/>
    <w:semiHidden/>
    <w:qFormat/>
    <w:rsid w:val="00501304"/>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7AC445-75C1-4DBA-9F6A-D7111813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395</Words>
  <Characters>2252</Characters>
  <Application>Microsoft Office Word</Application>
  <DocSecurity>0</DocSecurity>
  <Lines>18</Lines>
  <Paragraphs>5</Paragraphs>
  <ScaleCrop>false</ScaleCrop>
  <Company>MC SYSTEM</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record</cp:lastModifiedBy>
  <cp:revision>891</cp:revision>
  <cp:lastPrinted>2020-10-09T08:16:00Z</cp:lastPrinted>
  <dcterms:created xsi:type="dcterms:W3CDTF">2016-07-11T06:36:00Z</dcterms:created>
  <dcterms:modified xsi:type="dcterms:W3CDTF">2020-10-23T07:29:00Z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